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C8F" w:rsidRPr="008B0C8F" w:rsidRDefault="008B0C8F" w:rsidP="008B0C8F">
      <w:pPr>
        <w:jc w:val="center"/>
        <w:rPr>
          <w:rFonts w:ascii="Arial" w:hAnsi="Arial" w:cs="Arial"/>
          <w:b/>
          <w:color w:val="24211B"/>
          <w:sz w:val="44"/>
          <w:szCs w:val="24"/>
          <w:lang w:val="es-ES"/>
        </w:rPr>
      </w:pPr>
      <w:r w:rsidRPr="008B0C8F">
        <w:rPr>
          <w:rFonts w:ascii="Arial" w:hAnsi="Arial" w:cs="Arial"/>
          <w:b/>
          <w:color w:val="24211B"/>
          <w:sz w:val="44"/>
          <w:szCs w:val="24"/>
          <w:lang w:val="es-ES"/>
        </w:rPr>
        <w:t xml:space="preserve">Problema agrario en </w:t>
      </w:r>
      <w:r w:rsidRPr="008B0C8F">
        <w:rPr>
          <w:rFonts w:ascii="Arial" w:hAnsi="Arial" w:cs="Arial"/>
          <w:b/>
          <w:color w:val="24211B"/>
          <w:sz w:val="44"/>
          <w:szCs w:val="24"/>
          <w:lang w:val="es-ES"/>
        </w:rPr>
        <w:br/>
      </w:r>
      <w:r w:rsidRPr="008B0C8F">
        <w:rPr>
          <w:rFonts w:ascii="Arial" w:hAnsi="Arial" w:cs="Arial"/>
          <w:b/>
          <w:color w:val="24211B"/>
          <w:spacing w:val="-2"/>
          <w:sz w:val="44"/>
          <w:szCs w:val="24"/>
          <w:lang w:val="es-ES"/>
        </w:rPr>
        <w:t xml:space="preserve">América Latina: </w:t>
      </w:r>
      <w:r w:rsidRPr="008B0C8F">
        <w:rPr>
          <w:rFonts w:ascii="Arial" w:hAnsi="Arial" w:cs="Arial"/>
          <w:b/>
          <w:color w:val="24211B"/>
          <w:spacing w:val="-2"/>
          <w:sz w:val="44"/>
          <w:szCs w:val="24"/>
          <w:lang w:val="es-ES"/>
        </w:rPr>
        <w:br/>
      </w:r>
      <w:r w:rsidRPr="008B0C8F">
        <w:rPr>
          <w:rFonts w:ascii="Arial" w:hAnsi="Arial" w:cs="Arial"/>
          <w:b/>
          <w:color w:val="24211B"/>
          <w:spacing w:val="2"/>
          <w:sz w:val="44"/>
          <w:szCs w:val="24"/>
          <w:lang w:val="es-ES"/>
        </w:rPr>
        <w:t>obstáculos y perspectivas</w:t>
      </w:r>
    </w:p>
    <w:p w:rsidR="008B0C8F" w:rsidRPr="008B0C8F" w:rsidRDefault="008B0C8F" w:rsidP="008B0C8F">
      <w:pPr>
        <w:jc w:val="right"/>
        <w:rPr>
          <w:rFonts w:ascii="Arial" w:hAnsi="Arial" w:cs="Arial"/>
          <w:i/>
          <w:sz w:val="24"/>
          <w:szCs w:val="24"/>
        </w:rPr>
      </w:pPr>
      <w:r>
        <w:rPr>
          <w:rFonts w:ascii="Arial" w:hAnsi="Arial" w:cs="Arial"/>
          <w:i/>
          <w:sz w:val="24"/>
          <w:szCs w:val="24"/>
        </w:rPr>
        <w:t>Ró</w:t>
      </w:r>
      <w:r w:rsidRPr="008B0C8F">
        <w:rPr>
          <w:rFonts w:ascii="Arial" w:hAnsi="Arial" w:cs="Arial"/>
          <w:i/>
          <w:sz w:val="24"/>
          <w:szCs w:val="24"/>
        </w:rPr>
        <w:t>ger Martínez-Castillo*</w:t>
      </w:r>
    </w:p>
    <w:p w:rsidR="008B0C8F" w:rsidRPr="008B0C8F" w:rsidRDefault="008B0C8F" w:rsidP="008B0C8F">
      <w:pPr>
        <w:spacing w:before="468" w:line="213" w:lineRule="auto"/>
        <w:ind w:left="144"/>
        <w:rPr>
          <w:rFonts w:ascii="Arial" w:hAnsi="Arial" w:cs="Arial"/>
          <w:b/>
          <w:color w:val="24211B"/>
          <w:sz w:val="24"/>
          <w:szCs w:val="24"/>
          <w:lang w:val="es-ES"/>
        </w:rPr>
      </w:pPr>
      <w:r w:rsidRPr="008B0C8F">
        <w:rPr>
          <w:rFonts w:ascii="Arial" w:hAnsi="Arial" w:cs="Arial"/>
          <w:b/>
          <w:color w:val="24211B"/>
          <w:sz w:val="24"/>
          <w:szCs w:val="24"/>
          <w:lang w:val="es-ES"/>
        </w:rPr>
        <w:t>Resumen</w:t>
      </w:r>
    </w:p>
    <w:p w:rsidR="008B0C8F" w:rsidRDefault="008B0C8F" w:rsidP="008B0C8F">
      <w:pPr>
        <w:spacing w:before="144" w:line="276" w:lineRule="auto"/>
        <w:ind w:right="72" w:firstLine="144"/>
        <w:jc w:val="both"/>
        <w:rPr>
          <w:rFonts w:ascii="Arial" w:hAnsi="Arial" w:cs="Arial"/>
          <w:color w:val="24211B"/>
          <w:spacing w:val="4"/>
          <w:sz w:val="24"/>
          <w:szCs w:val="24"/>
          <w:lang w:val="es-ES"/>
        </w:rPr>
      </w:pPr>
      <w:r w:rsidRPr="008B0C8F">
        <w:rPr>
          <w:rFonts w:ascii="Arial" w:hAnsi="Arial" w:cs="Arial"/>
          <w:color w:val="24211B"/>
          <w:spacing w:val="4"/>
          <w:sz w:val="24"/>
          <w:szCs w:val="24"/>
          <w:lang w:val="es-ES"/>
        </w:rPr>
        <w:t xml:space="preserve">Existen varias causas y efectos que generan un serio problema </w:t>
      </w:r>
      <w:r w:rsidRPr="008B0C8F">
        <w:rPr>
          <w:rFonts w:ascii="Arial" w:hAnsi="Arial" w:cs="Arial"/>
          <w:color w:val="24211B"/>
          <w:spacing w:val="7"/>
          <w:sz w:val="24"/>
          <w:szCs w:val="24"/>
          <w:lang w:val="es-ES"/>
        </w:rPr>
        <w:t xml:space="preserve">de las actividades agrarias en América Latina, a pesar de ser </w:t>
      </w:r>
      <w:r w:rsidRPr="008B0C8F">
        <w:rPr>
          <w:rFonts w:ascii="Arial" w:hAnsi="Arial" w:cs="Arial"/>
          <w:color w:val="24211B"/>
          <w:spacing w:val="6"/>
          <w:sz w:val="24"/>
          <w:szCs w:val="24"/>
          <w:lang w:val="es-ES"/>
        </w:rPr>
        <w:t xml:space="preserve">una región con gran biodiversidad agrícola del mundo, factor </w:t>
      </w:r>
      <w:r w:rsidRPr="008B0C8F">
        <w:rPr>
          <w:rFonts w:ascii="Arial" w:hAnsi="Arial" w:cs="Arial"/>
          <w:color w:val="24211B"/>
          <w:spacing w:val="9"/>
          <w:sz w:val="24"/>
          <w:szCs w:val="24"/>
          <w:lang w:val="es-ES"/>
        </w:rPr>
        <w:t xml:space="preserve">muy importante para la sustentabilidad de la agricultura. </w:t>
      </w:r>
      <w:r w:rsidRPr="008B0C8F">
        <w:rPr>
          <w:rFonts w:ascii="Arial" w:hAnsi="Arial" w:cs="Arial"/>
          <w:color w:val="24211B"/>
          <w:spacing w:val="6"/>
          <w:sz w:val="24"/>
          <w:szCs w:val="24"/>
          <w:lang w:val="es-ES"/>
        </w:rPr>
        <w:t xml:space="preserve">Donde sobresale, el modelo de (sub)desarrollo neoliberal, la deuda externa y factores estructurales impuesto bajo el modelo </w:t>
      </w:r>
      <w:r w:rsidRPr="008B0C8F">
        <w:rPr>
          <w:rFonts w:ascii="Arial" w:hAnsi="Arial" w:cs="Arial"/>
          <w:color w:val="24211B"/>
          <w:spacing w:val="7"/>
          <w:sz w:val="24"/>
          <w:szCs w:val="24"/>
          <w:lang w:val="es-ES"/>
        </w:rPr>
        <w:t xml:space="preserve">de monocultivos destinado a la agro exportación (desarrollo </w:t>
      </w:r>
      <w:r w:rsidRPr="008B0C8F">
        <w:rPr>
          <w:rFonts w:ascii="Arial" w:hAnsi="Arial" w:cs="Arial"/>
          <w:color w:val="24211B"/>
          <w:spacing w:val="10"/>
          <w:sz w:val="24"/>
          <w:szCs w:val="24"/>
          <w:lang w:val="es-ES"/>
        </w:rPr>
        <w:t xml:space="preserve">hacia afuera) y mercados homogéneos. Esto ha contribuido </w:t>
      </w:r>
      <w:r w:rsidRPr="008B0C8F">
        <w:rPr>
          <w:rFonts w:ascii="Arial" w:hAnsi="Arial" w:cs="Arial"/>
          <w:color w:val="24211B"/>
          <w:spacing w:val="4"/>
          <w:sz w:val="24"/>
          <w:szCs w:val="24"/>
          <w:lang w:val="es-ES"/>
        </w:rPr>
        <w:t xml:space="preserve">a la expansión de cultivos transgénicos y agroquímicos, y ha </w:t>
      </w:r>
      <w:r w:rsidRPr="008B0C8F">
        <w:rPr>
          <w:rFonts w:ascii="Arial" w:hAnsi="Arial" w:cs="Arial"/>
          <w:color w:val="24211B"/>
          <w:sz w:val="24"/>
          <w:szCs w:val="24"/>
          <w:lang w:val="es-ES"/>
        </w:rPr>
        <w:t xml:space="preserve">debilitado la soberanía alimentaria de nuestros pueblos y nuestra </w:t>
      </w:r>
      <w:r w:rsidRPr="008B0C8F">
        <w:rPr>
          <w:rFonts w:ascii="Arial" w:hAnsi="Arial" w:cs="Arial"/>
          <w:color w:val="24211B"/>
          <w:spacing w:val="4"/>
          <w:sz w:val="24"/>
          <w:szCs w:val="24"/>
          <w:lang w:val="es-ES"/>
        </w:rPr>
        <w:t xml:space="preserve">biodiversidad, favoreciendo a las empresas transnacionales y pequeños sectores elites nacionales Así, paradójicamente, entre </w:t>
      </w:r>
      <w:r w:rsidRPr="008B0C8F">
        <w:rPr>
          <w:rFonts w:ascii="Arial" w:hAnsi="Arial" w:cs="Arial"/>
          <w:color w:val="24211B"/>
          <w:spacing w:val="5"/>
          <w:sz w:val="24"/>
          <w:szCs w:val="24"/>
          <w:lang w:val="es-ES"/>
        </w:rPr>
        <w:t xml:space="preserve">más se exporte, más se empobrece un pueblo. Por lo que, la </w:t>
      </w:r>
      <w:r w:rsidRPr="008B0C8F">
        <w:rPr>
          <w:rFonts w:ascii="Arial" w:hAnsi="Arial" w:cs="Arial"/>
          <w:color w:val="24211B"/>
          <w:spacing w:val="3"/>
          <w:sz w:val="24"/>
          <w:szCs w:val="24"/>
          <w:lang w:val="es-ES"/>
        </w:rPr>
        <w:t xml:space="preserve">soberanía alimentaria implica asegurar a la población consuma </w:t>
      </w:r>
      <w:r w:rsidRPr="008B0C8F">
        <w:rPr>
          <w:rFonts w:ascii="Arial" w:hAnsi="Arial" w:cs="Arial"/>
          <w:color w:val="24211B"/>
          <w:spacing w:val="4"/>
          <w:sz w:val="24"/>
          <w:szCs w:val="24"/>
          <w:lang w:val="es-ES"/>
        </w:rPr>
        <w:t xml:space="preserve">alimentos óptimos para la salud biológica, mental y espiritual del </w:t>
      </w:r>
      <w:r w:rsidRPr="008B0C8F">
        <w:rPr>
          <w:rFonts w:ascii="Arial" w:hAnsi="Arial" w:cs="Arial"/>
          <w:color w:val="24211B"/>
          <w:sz w:val="24"/>
          <w:szCs w:val="24"/>
          <w:lang w:val="es-ES"/>
        </w:rPr>
        <w:t xml:space="preserve">ser humano, en este sentido, es preciso incidir en una producción, </w:t>
      </w:r>
      <w:r w:rsidRPr="008B0C8F">
        <w:rPr>
          <w:rFonts w:ascii="Arial" w:hAnsi="Arial" w:cs="Arial"/>
          <w:color w:val="24211B"/>
          <w:spacing w:val="4"/>
          <w:sz w:val="24"/>
          <w:szCs w:val="24"/>
          <w:lang w:val="es-ES"/>
        </w:rPr>
        <w:t>distribución y consumo autónomo de alimentos.</w:t>
      </w:r>
    </w:p>
    <w:p w:rsidR="008B0C8F" w:rsidRDefault="008B0C8F" w:rsidP="008B0C8F">
      <w:pPr>
        <w:spacing w:before="144" w:line="276" w:lineRule="auto"/>
        <w:ind w:right="72" w:firstLine="144"/>
        <w:jc w:val="both"/>
        <w:rPr>
          <w:rFonts w:ascii="Arial" w:hAnsi="Arial" w:cs="Arial"/>
          <w:color w:val="24211B"/>
          <w:spacing w:val="4"/>
          <w:sz w:val="24"/>
          <w:szCs w:val="24"/>
          <w:lang w:val="es-ES"/>
        </w:rPr>
      </w:pPr>
    </w:p>
    <w:p w:rsidR="008B0C8F" w:rsidRDefault="008B0C8F" w:rsidP="008B0C8F">
      <w:pPr>
        <w:spacing w:before="144" w:line="276" w:lineRule="auto"/>
        <w:ind w:right="72" w:firstLine="144"/>
        <w:jc w:val="both"/>
        <w:rPr>
          <w:rFonts w:ascii="Arial" w:hAnsi="Arial" w:cs="Arial"/>
          <w:color w:val="24211B"/>
          <w:spacing w:val="4"/>
          <w:sz w:val="24"/>
          <w:szCs w:val="24"/>
          <w:lang w:val="es-ES"/>
        </w:rPr>
      </w:pPr>
    </w:p>
    <w:p w:rsidR="008B0C8F" w:rsidRDefault="008B0C8F" w:rsidP="008B0C8F">
      <w:pPr>
        <w:spacing w:before="144" w:line="276" w:lineRule="auto"/>
        <w:ind w:right="72" w:firstLine="144"/>
        <w:jc w:val="both"/>
        <w:rPr>
          <w:rFonts w:ascii="Arial" w:hAnsi="Arial" w:cs="Arial"/>
          <w:color w:val="24211B"/>
          <w:spacing w:val="4"/>
          <w:sz w:val="24"/>
          <w:szCs w:val="24"/>
          <w:lang w:val="es-ES"/>
        </w:rPr>
      </w:pPr>
    </w:p>
    <w:p w:rsidR="008B0C8F" w:rsidRDefault="008B0C8F" w:rsidP="008B0C8F">
      <w:pPr>
        <w:spacing w:before="144" w:line="276" w:lineRule="auto"/>
        <w:ind w:right="72" w:firstLine="144"/>
        <w:jc w:val="both"/>
        <w:rPr>
          <w:rFonts w:ascii="Arial" w:hAnsi="Arial" w:cs="Arial"/>
          <w:color w:val="24211B"/>
          <w:spacing w:val="4"/>
          <w:sz w:val="24"/>
          <w:szCs w:val="24"/>
          <w:lang w:val="es-ES"/>
        </w:rPr>
      </w:pPr>
    </w:p>
    <w:p w:rsidR="00FB76A6" w:rsidRDefault="00FB76A6" w:rsidP="008B0C8F">
      <w:pPr>
        <w:spacing w:before="144" w:line="276" w:lineRule="auto"/>
        <w:ind w:right="72" w:firstLine="144"/>
        <w:jc w:val="both"/>
        <w:rPr>
          <w:rFonts w:ascii="Arial" w:hAnsi="Arial" w:cs="Arial"/>
          <w:color w:val="24211B"/>
          <w:spacing w:val="4"/>
          <w:sz w:val="24"/>
          <w:szCs w:val="24"/>
          <w:lang w:val="es-ES"/>
        </w:rPr>
      </w:pPr>
    </w:p>
    <w:p w:rsidR="00FB76A6" w:rsidRDefault="00FB76A6" w:rsidP="008B0C8F">
      <w:pPr>
        <w:spacing w:before="144" w:line="276" w:lineRule="auto"/>
        <w:ind w:right="72" w:firstLine="144"/>
        <w:jc w:val="both"/>
        <w:rPr>
          <w:rFonts w:ascii="Arial" w:hAnsi="Arial" w:cs="Arial"/>
          <w:color w:val="24211B"/>
          <w:spacing w:val="4"/>
          <w:sz w:val="24"/>
          <w:szCs w:val="24"/>
          <w:lang w:val="es-ES"/>
        </w:rPr>
      </w:pPr>
    </w:p>
    <w:p w:rsidR="008B0C8F" w:rsidRPr="008B0C8F" w:rsidRDefault="008B0C8F" w:rsidP="008B0C8F">
      <w:pPr>
        <w:spacing w:before="144" w:line="276" w:lineRule="auto"/>
        <w:ind w:right="72" w:firstLine="144"/>
        <w:jc w:val="both"/>
        <w:rPr>
          <w:rFonts w:ascii="Arial" w:hAnsi="Arial" w:cs="Arial"/>
          <w:color w:val="24211B"/>
          <w:spacing w:val="4"/>
          <w:sz w:val="24"/>
          <w:szCs w:val="24"/>
          <w:lang w:val="es-ES"/>
        </w:rPr>
      </w:pPr>
    </w:p>
    <w:p w:rsidR="008B0C8F" w:rsidRPr="008B0C8F" w:rsidRDefault="008B0C8F" w:rsidP="008B0C8F">
      <w:pPr>
        <w:pStyle w:val="Prrafodelista"/>
        <w:numPr>
          <w:ilvl w:val="0"/>
          <w:numId w:val="1"/>
        </w:numPr>
        <w:spacing w:before="216" w:line="276" w:lineRule="auto"/>
        <w:jc w:val="both"/>
        <w:rPr>
          <w:rFonts w:ascii="Arial" w:hAnsi="Arial" w:cs="Arial"/>
          <w:color w:val="24211B"/>
          <w:spacing w:val="2"/>
          <w:sz w:val="20"/>
          <w:szCs w:val="20"/>
          <w:lang w:val="es-ES"/>
        </w:rPr>
      </w:pPr>
      <w:r w:rsidRPr="008B0C8F">
        <w:rPr>
          <w:rFonts w:ascii="Arial" w:hAnsi="Arial" w:cs="Arial"/>
          <w:color w:val="24211B"/>
          <w:spacing w:val="2"/>
          <w:sz w:val="20"/>
          <w:szCs w:val="20"/>
          <w:lang w:val="es-ES"/>
        </w:rPr>
        <w:t>Doctor y Catedrático UCR-UNA / yarustio@hotmail.com</w:t>
      </w:r>
    </w:p>
    <w:p w:rsidR="004E3DBE" w:rsidRDefault="00B27A56">
      <w:pPr>
        <w:rPr>
          <w:lang w:val="es-ES"/>
        </w:rPr>
      </w:pPr>
    </w:p>
    <w:p w:rsidR="008B0C8F" w:rsidRDefault="008B0C8F">
      <w:pPr>
        <w:rPr>
          <w:lang w:val="es-ES"/>
        </w:rPr>
      </w:pPr>
    </w:p>
    <w:p w:rsidR="008B0C8F" w:rsidRPr="00ED1E77" w:rsidRDefault="008B0C8F">
      <w:pPr>
        <w:rPr>
          <w:rFonts w:ascii="Arial" w:hAnsi="Arial" w:cs="Arial"/>
          <w:b/>
          <w:sz w:val="24"/>
          <w:szCs w:val="24"/>
          <w:lang w:val="es-ES"/>
        </w:rPr>
      </w:pPr>
    </w:p>
    <w:p w:rsidR="00ED1E77" w:rsidRDefault="00ED1E77" w:rsidP="00ED1E77">
      <w:pPr>
        <w:ind w:left="144"/>
        <w:jc w:val="both"/>
        <w:rPr>
          <w:rFonts w:ascii="Arial" w:hAnsi="Arial" w:cs="Arial"/>
          <w:b/>
          <w:color w:val="291E14"/>
          <w:sz w:val="24"/>
          <w:szCs w:val="24"/>
          <w:lang w:val="es-ES"/>
        </w:rPr>
      </w:pPr>
      <w:r w:rsidRPr="00ED1E77">
        <w:rPr>
          <w:rFonts w:ascii="Arial" w:hAnsi="Arial" w:cs="Arial"/>
          <w:b/>
          <w:color w:val="291E14"/>
          <w:sz w:val="24"/>
          <w:szCs w:val="24"/>
          <w:lang w:val="es-ES"/>
        </w:rPr>
        <w:lastRenderedPageBreak/>
        <w:t>Palabras claves:</w:t>
      </w:r>
    </w:p>
    <w:p w:rsidR="00ED1E77" w:rsidRPr="00ED1E77" w:rsidRDefault="00ED1E77" w:rsidP="00ED1E77">
      <w:pPr>
        <w:jc w:val="both"/>
        <w:rPr>
          <w:rFonts w:ascii="Arial" w:hAnsi="Arial" w:cs="Arial"/>
          <w:sz w:val="24"/>
        </w:rPr>
      </w:pPr>
      <w:r w:rsidRPr="00ED1E77">
        <w:rPr>
          <w:rFonts w:ascii="Arial" w:hAnsi="Arial" w:cs="Arial"/>
          <w:sz w:val="24"/>
        </w:rPr>
        <w:t>Agricultura, libre comercio, soberanía alimentaria, dumping.</w:t>
      </w:r>
    </w:p>
    <w:p w:rsidR="00ED1E77" w:rsidRPr="00ED1E77" w:rsidRDefault="00ED1E77" w:rsidP="00ED1E77">
      <w:pPr>
        <w:ind w:firstLine="144"/>
        <w:jc w:val="both"/>
        <w:rPr>
          <w:rFonts w:ascii="Arial" w:hAnsi="Arial" w:cs="Arial"/>
          <w:b/>
          <w:color w:val="291E14"/>
          <w:sz w:val="24"/>
          <w:szCs w:val="24"/>
          <w:lang w:val="en-US"/>
        </w:rPr>
      </w:pPr>
      <w:r w:rsidRPr="00ED1E77">
        <w:rPr>
          <w:rFonts w:ascii="Arial" w:hAnsi="Arial" w:cs="Arial"/>
          <w:b/>
          <w:color w:val="291E14"/>
          <w:sz w:val="24"/>
          <w:szCs w:val="24"/>
          <w:lang w:val="en-US"/>
        </w:rPr>
        <w:t xml:space="preserve">The Agrarian Problem in Latin America: obstacles </w:t>
      </w:r>
      <w:r w:rsidRPr="00ED1E77">
        <w:rPr>
          <w:rFonts w:ascii="Arial" w:hAnsi="Arial" w:cs="Arial"/>
          <w:b/>
          <w:sz w:val="24"/>
          <w:lang w:val="en-US"/>
        </w:rPr>
        <w:t>and</w:t>
      </w:r>
      <w:r w:rsidRPr="00ED1E77">
        <w:rPr>
          <w:rFonts w:ascii="Arial" w:hAnsi="Arial" w:cs="Arial"/>
          <w:b/>
          <w:color w:val="291E14"/>
          <w:sz w:val="24"/>
          <w:szCs w:val="24"/>
          <w:lang w:val="en-US"/>
        </w:rPr>
        <w:t xml:space="preserve"> </w:t>
      </w:r>
      <w:r w:rsidRPr="00ED1E77">
        <w:rPr>
          <w:rFonts w:ascii="Arial" w:hAnsi="Arial" w:cs="Arial"/>
          <w:b/>
          <w:color w:val="291E14"/>
          <w:spacing w:val="2"/>
          <w:sz w:val="24"/>
          <w:szCs w:val="24"/>
          <w:lang w:val="en-US"/>
        </w:rPr>
        <w:t>perspectives</w:t>
      </w:r>
    </w:p>
    <w:p w:rsidR="008B0C8F" w:rsidRPr="00ED1E77" w:rsidRDefault="00ED1E77" w:rsidP="00ED1E77">
      <w:pPr>
        <w:jc w:val="both"/>
        <w:rPr>
          <w:rFonts w:ascii="Arial" w:hAnsi="Arial" w:cs="Arial"/>
          <w:sz w:val="24"/>
          <w:szCs w:val="24"/>
          <w:lang w:val="en-US"/>
        </w:rPr>
      </w:pPr>
      <w:r w:rsidRPr="00ED1E77">
        <w:rPr>
          <w:rFonts w:ascii="Arial" w:hAnsi="Arial" w:cs="Arial"/>
          <w:b/>
          <w:color w:val="291E14"/>
          <w:sz w:val="24"/>
          <w:szCs w:val="24"/>
          <w:lang w:val="en-US"/>
        </w:rPr>
        <w:t>Abstract</w:t>
      </w:r>
    </w:p>
    <w:p w:rsidR="00ED1E77" w:rsidRPr="00ED1E77" w:rsidRDefault="00ED1E77" w:rsidP="00ED1E77">
      <w:pPr>
        <w:spacing w:before="144" w:after="108" w:line="276" w:lineRule="auto"/>
        <w:ind w:firstLine="144"/>
        <w:jc w:val="both"/>
        <w:rPr>
          <w:rFonts w:ascii="Arial" w:hAnsi="Arial" w:cs="Arial"/>
          <w:color w:val="291E14"/>
          <w:spacing w:val="-2"/>
          <w:sz w:val="24"/>
          <w:szCs w:val="24"/>
          <w:lang w:val="en-US"/>
        </w:rPr>
      </w:pPr>
      <w:r w:rsidRPr="00ED1E77">
        <w:rPr>
          <w:rFonts w:ascii="Arial" w:hAnsi="Arial" w:cs="Arial"/>
          <w:color w:val="291E14"/>
          <w:spacing w:val="-2"/>
          <w:sz w:val="24"/>
          <w:szCs w:val="24"/>
          <w:lang w:val="en-US"/>
        </w:rPr>
        <w:t>There are several causes and effects that generate a seri</w:t>
      </w:r>
      <w:r>
        <w:rPr>
          <w:rFonts w:ascii="Arial" w:hAnsi="Arial" w:cs="Arial"/>
          <w:color w:val="291E14"/>
          <w:spacing w:val="-2"/>
          <w:sz w:val="24"/>
          <w:szCs w:val="24"/>
          <w:lang w:val="en-US"/>
        </w:rPr>
        <w:t>o</w:t>
      </w:r>
      <w:r w:rsidRPr="00ED1E77">
        <w:rPr>
          <w:rFonts w:ascii="Arial" w:hAnsi="Arial" w:cs="Arial"/>
          <w:color w:val="291E14"/>
          <w:spacing w:val="-2"/>
          <w:sz w:val="24"/>
          <w:szCs w:val="24"/>
          <w:lang w:val="en-US"/>
        </w:rPr>
        <w:t xml:space="preserve">us </w:t>
      </w:r>
      <w:r w:rsidRPr="00ED1E77">
        <w:rPr>
          <w:rFonts w:ascii="Arial" w:hAnsi="Arial" w:cs="Arial"/>
          <w:color w:val="291E14"/>
          <w:spacing w:val="1"/>
          <w:sz w:val="24"/>
          <w:szCs w:val="24"/>
          <w:lang w:val="en-US"/>
        </w:rPr>
        <w:t xml:space="preserve">problem of the agrarian activities in Latin America, despite </w:t>
      </w:r>
      <w:r w:rsidRPr="00ED1E77">
        <w:rPr>
          <w:rFonts w:ascii="Arial" w:hAnsi="Arial" w:cs="Arial"/>
          <w:color w:val="291E14"/>
          <w:spacing w:val="-1"/>
          <w:sz w:val="24"/>
          <w:szCs w:val="24"/>
          <w:lang w:val="en-US"/>
        </w:rPr>
        <w:t xml:space="preserve">a region with great biological biodiversity of the World, a </w:t>
      </w:r>
      <w:proofErr w:type="spellStart"/>
      <w:r w:rsidRPr="00ED1E77">
        <w:rPr>
          <w:rFonts w:ascii="Arial" w:hAnsi="Arial" w:cs="Arial"/>
          <w:color w:val="291E14"/>
          <w:spacing w:val="-1"/>
          <w:sz w:val="24"/>
          <w:szCs w:val="24"/>
          <w:lang w:val="en-US"/>
        </w:rPr>
        <w:t>ver</w:t>
      </w:r>
      <w:proofErr w:type="spellEnd"/>
      <w:r w:rsidRPr="00ED1E77">
        <w:rPr>
          <w:rFonts w:ascii="Arial" w:hAnsi="Arial" w:cs="Arial"/>
          <w:color w:val="291E14"/>
          <w:spacing w:val="-1"/>
          <w:sz w:val="24"/>
          <w:szCs w:val="24"/>
          <w:lang w:val="en-US"/>
        </w:rPr>
        <w:t xml:space="preserve"> important factor for the sustainability of agriculture. Where the neo-liberal underdevelopment model stands out, the externa) debt </w:t>
      </w:r>
      <w:r w:rsidRPr="00ED1E77">
        <w:rPr>
          <w:rFonts w:ascii="Arial" w:hAnsi="Arial" w:cs="Arial"/>
          <w:color w:val="291E14"/>
          <w:spacing w:val="-3"/>
          <w:sz w:val="24"/>
          <w:szCs w:val="24"/>
          <w:lang w:val="en-US"/>
        </w:rPr>
        <w:t xml:space="preserve">and structural factors imposed under the mono-cultivation model </w:t>
      </w:r>
      <w:r w:rsidRPr="00ED1E77">
        <w:rPr>
          <w:rFonts w:ascii="Arial" w:hAnsi="Arial" w:cs="Arial"/>
          <w:color w:val="291E14"/>
          <w:sz w:val="24"/>
          <w:szCs w:val="24"/>
          <w:lang w:val="en-US"/>
        </w:rPr>
        <w:t xml:space="preserve">headed towards the agro-exportation (outwards development) </w:t>
      </w:r>
      <w:r w:rsidRPr="00ED1E77">
        <w:rPr>
          <w:rFonts w:ascii="Arial" w:hAnsi="Arial" w:cs="Arial"/>
          <w:color w:val="291E14"/>
          <w:spacing w:val="-1"/>
          <w:sz w:val="24"/>
          <w:szCs w:val="24"/>
          <w:lang w:val="en-US"/>
        </w:rPr>
        <w:t xml:space="preserve">and homogeneous markets. This has contributed to the expansion </w:t>
      </w:r>
      <w:r w:rsidRPr="00ED1E77">
        <w:rPr>
          <w:rFonts w:ascii="Arial" w:hAnsi="Arial" w:cs="Arial"/>
          <w:color w:val="291E14"/>
          <w:spacing w:val="-4"/>
          <w:sz w:val="24"/>
          <w:szCs w:val="24"/>
          <w:lang w:val="en-US"/>
        </w:rPr>
        <w:t xml:space="preserve">of transgenic and agrochemical products, and has weakened the </w:t>
      </w:r>
      <w:r w:rsidRPr="00ED1E77">
        <w:rPr>
          <w:rFonts w:ascii="Arial" w:hAnsi="Arial" w:cs="Arial"/>
          <w:color w:val="291E14"/>
          <w:sz w:val="24"/>
          <w:szCs w:val="24"/>
          <w:lang w:val="en-US"/>
        </w:rPr>
        <w:t xml:space="preserve">alimentary sovereignty of our towns and our biodiversity, h, </w:t>
      </w:r>
      <w:r w:rsidRPr="00ED1E77">
        <w:rPr>
          <w:rFonts w:ascii="Arial" w:hAnsi="Arial" w:cs="Arial"/>
          <w:color w:val="291E14"/>
          <w:spacing w:val="-2"/>
          <w:sz w:val="24"/>
          <w:szCs w:val="24"/>
          <w:lang w:val="en-US"/>
        </w:rPr>
        <w:t xml:space="preserve">favor of multinational companies and small national elite groups. </w:t>
      </w:r>
      <w:r w:rsidRPr="00ED1E77">
        <w:rPr>
          <w:rFonts w:ascii="Arial" w:hAnsi="Arial" w:cs="Arial"/>
          <w:color w:val="291E14"/>
          <w:spacing w:val="-3"/>
          <w:sz w:val="24"/>
          <w:szCs w:val="24"/>
          <w:lang w:val="en-US"/>
        </w:rPr>
        <w:t xml:space="preserve">Hence, paradoxically, the greater the exportation, the poorer the </w:t>
      </w:r>
      <w:r w:rsidRPr="00ED1E77">
        <w:rPr>
          <w:rFonts w:ascii="Arial" w:hAnsi="Arial" w:cs="Arial"/>
          <w:color w:val="291E14"/>
          <w:spacing w:val="-2"/>
          <w:sz w:val="24"/>
          <w:szCs w:val="24"/>
          <w:lang w:val="en-US"/>
        </w:rPr>
        <w:t xml:space="preserve">population becomes. For this reason, the alimentary sovereignty </w:t>
      </w:r>
      <w:r w:rsidRPr="00ED1E77">
        <w:rPr>
          <w:rFonts w:ascii="Arial" w:hAnsi="Arial" w:cs="Arial"/>
          <w:color w:val="291E14"/>
          <w:spacing w:val="1"/>
          <w:sz w:val="24"/>
          <w:szCs w:val="24"/>
          <w:lang w:val="en-US"/>
        </w:rPr>
        <w:t xml:space="preserve">implies to make sure that the population eats optimal food for </w:t>
      </w:r>
      <w:r w:rsidRPr="00ED1E77">
        <w:rPr>
          <w:rFonts w:ascii="Arial" w:hAnsi="Arial" w:cs="Arial"/>
          <w:color w:val="291E14"/>
          <w:spacing w:val="3"/>
          <w:sz w:val="24"/>
          <w:szCs w:val="24"/>
          <w:lang w:val="en-US"/>
        </w:rPr>
        <w:t xml:space="preserve">biological, mental and spiritual health of the human being, in </w:t>
      </w:r>
      <w:r w:rsidRPr="00ED1E77">
        <w:rPr>
          <w:rFonts w:ascii="Arial" w:hAnsi="Arial" w:cs="Arial"/>
          <w:color w:val="291E14"/>
          <w:sz w:val="24"/>
          <w:szCs w:val="24"/>
          <w:lang w:val="en-US"/>
        </w:rPr>
        <w:t xml:space="preserve">Chis sense; it is appropriate to produce a change in production, </w:t>
      </w:r>
      <w:r w:rsidRPr="00ED1E77">
        <w:rPr>
          <w:rFonts w:ascii="Arial" w:hAnsi="Arial" w:cs="Arial"/>
          <w:color w:val="291E14"/>
          <w:spacing w:val="4"/>
          <w:sz w:val="24"/>
          <w:szCs w:val="24"/>
          <w:lang w:val="en-US"/>
        </w:rPr>
        <w:t>distribution and autonomous food consumption.</w:t>
      </w:r>
    </w:p>
    <w:p w:rsidR="00ED1E77" w:rsidRPr="00ED1E77" w:rsidRDefault="00ED1E77" w:rsidP="00ED1E77">
      <w:pPr>
        <w:spacing w:line="276" w:lineRule="auto"/>
        <w:jc w:val="both"/>
        <w:rPr>
          <w:rFonts w:ascii="Arial" w:hAnsi="Arial" w:cs="Arial"/>
          <w:b/>
          <w:sz w:val="24"/>
          <w:szCs w:val="24"/>
          <w:u w:val="single"/>
          <w:lang w:val="en-US"/>
        </w:rPr>
      </w:pPr>
      <w:r w:rsidRPr="00ED1E77">
        <w:rPr>
          <w:rFonts w:ascii="Arial" w:hAnsi="Arial" w:cs="Arial"/>
          <w:b/>
          <w:sz w:val="24"/>
          <w:szCs w:val="24"/>
          <w:u w:val="single"/>
          <w:lang w:val="en-US"/>
        </w:rPr>
        <w:t>Key words:</w:t>
      </w:r>
    </w:p>
    <w:p w:rsidR="00ED1E77" w:rsidRPr="00ED1E77" w:rsidRDefault="00ED1E77" w:rsidP="00ED1E77">
      <w:pPr>
        <w:spacing w:before="144" w:line="276" w:lineRule="auto"/>
        <w:jc w:val="both"/>
        <w:rPr>
          <w:rFonts w:ascii="Arial" w:hAnsi="Arial" w:cs="Arial"/>
          <w:color w:val="291E14"/>
          <w:spacing w:val="2"/>
          <w:sz w:val="24"/>
          <w:szCs w:val="24"/>
          <w:lang w:val="en-US"/>
        </w:rPr>
      </w:pPr>
      <w:r w:rsidRPr="00ED1E77">
        <w:rPr>
          <w:rFonts w:ascii="Arial" w:hAnsi="Arial" w:cs="Arial"/>
          <w:color w:val="291E14"/>
          <w:spacing w:val="2"/>
          <w:sz w:val="24"/>
          <w:szCs w:val="24"/>
          <w:lang w:val="en-US"/>
        </w:rPr>
        <w:t>Agriculture, free trade, alimentary sovereignty, dumping.</w:t>
      </w:r>
    </w:p>
    <w:p w:rsidR="00ED1E77" w:rsidRPr="00ED1E77" w:rsidRDefault="00ED1E77" w:rsidP="00ED1E77">
      <w:pPr>
        <w:spacing w:before="144" w:line="276" w:lineRule="auto"/>
        <w:ind w:left="2268"/>
        <w:jc w:val="both"/>
        <w:rPr>
          <w:rFonts w:ascii="Arial" w:hAnsi="Arial" w:cs="Arial"/>
          <w:i/>
          <w:color w:val="291E14"/>
          <w:spacing w:val="-4"/>
          <w:sz w:val="24"/>
          <w:szCs w:val="24"/>
          <w:lang w:val="es-ES"/>
        </w:rPr>
      </w:pPr>
      <w:r w:rsidRPr="00ED1E77">
        <w:rPr>
          <w:rFonts w:ascii="Arial" w:hAnsi="Arial" w:cs="Arial"/>
          <w:i/>
          <w:color w:val="291E14"/>
          <w:spacing w:val="-4"/>
          <w:sz w:val="24"/>
          <w:szCs w:val="24"/>
          <w:lang w:val="es-ES"/>
        </w:rPr>
        <w:t xml:space="preserve">¿Pueden ustedes imaginar un país que o </w:t>
      </w:r>
      <w:r w:rsidRPr="00ED1E77">
        <w:rPr>
          <w:rFonts w:ascii="Arial" w:hAnsi="Arial" w:cs="Arial"/>
          <w:i/>
          <w:color w:val="291E14"/>
          <w:spacing w:val="-10"/>
          <w:sz w:val="24"/>
          <w:szCs w:val="24"/>
          <w:lang w:val="es-ES"/>
        </w:rPr>
        <w:t xml:space="preserve">fuera capaz de cultivar alimentos suficientes para </w:t>
      </w:r>
      <w:r w:rsidRPr="00ED1E77">
        <w:rPr>
          <w:rFonts w:ascii="Arial" w:hAnsi="Arial" w:cs="Arial"/>
          <w:i/>
          <w:color w:val="291E14"/>
          <w:spacing w:val="-12"/>
          <w:sz w:val="24"/>
          <w:szCs w:val="24"/>
          <w:lang w:val="es-ES"/>
        </w:rPr>
        <w:t xml:space="preserve">alimentar a su propia población? Sería una nación </w:t>
      </w:r>
      <w:r w:rsidRPr="00ED1E77">
        <w:rPr>
          <w:rFonts w:ascii="Arial" w:hAnsi="Arial" w:cs="Arial"/>
          <w:i/>
          <w:color w:val="291E14"/>
          <w:spacing w:val="-7"/>
          <w:sz w:val="24"/>
          <w:szCs w:val="24"/>
          <w:lang w:val="es-ES"/>
        </w:rPr>
        <w:t xml:space="preserve">expuesta a presiones internacionales. Sería una </w:t>
      </w:r>
      <w:r w:rsidRPr="00ED1E77">
        <w:rPr>
          <w:rFonts w:ascii="Arial" w:hAnsi="Arial" w:cs="Arial"/>
          <w:i/>
          <w:color w:val="291E14"/>
          <w:spacing w:val="-11"/>
          <w:sz w:val="24"/>
          <w:szCs w:val="24"/>
          <w:lang w:val="es-ES"/>
        </w:rPr>
        <w:t>nación vulne</w:t>
      </w:r>
      <w:r>
        <w:rPr>
          <w:rFonts w:ascii="Arial" w:hAnsi="Arial" w:cs="Arial"/>
          <w:i/>
          <w:color w:val="291E14"/>
          <w:spacing w:val="-11"/>
          <w:sz w:val="24"/>
          <w:szCs w:val="24"/>
          <w:lang w:val="es-ES"/>
        </w:rPr>
        <w:t>rable y por eso cuando hablamos</w:t>
      </w:r>
      <w:r w:rsidRPr="00ED1E77">
        <w:rPr>
          <w:rFonts w:ascii="Arial" w:hAnsi="Arial" w:cs="Arial"/>
          <w:i/>
          <w:color w:val="291E14"/>
          <w:spacing w:val="-11"/>
          <w:sz w:val="24"/>
          <w:szCs w:val="24"/>
          <w:lang w:val="es-ES"/>
        </w:rPr>
        <w:t xml:space="preserve"> de </w:t>
      </w:r>
      <w:r w:rsidRPr="00ED1E77">
        <w:rPr>
          <w:rFonts w:ascii="Arial" w:hAnsi="Arial" w:cs="Arial"/>
          <w:i/>
          <w:color w:val="291E14"/>
          <w:spacing w:val="-10"/>
          <w:sz w:val="24"/>
          <w:szCs w:val="24"/>
          <w:lang w:val="es-ES"/>
        </w:rPr>
        <w:t>agricultura naci</w:t>
      </w:r>
      <w:r>
        <w:rPr>
          <w:rFonts w:ascii="Arial" w:hAnsi="Arial" w:cs="Arial"/>
          <w:i/>
          <w:color w:val="291E14"/>
          <w:spacing w:val="-10"/>
          <w:sz w:val="24"/>
          <w:szCs w:val="24"/>
          <w:lang w:val="es-ES"/>
        </w:rPr>
        <w:t>onal, en realidad hablamos de una</w:t>
      </w:r>
      <w:r w:rsidRPr="00ED1E77">
        <w:rPr>
          <w:rFonts w:ascii="Arial" w:hAnsi="Arial" w:cs="Arial"/>
          <w:i/>
          <w:color w:val="291E14"/>
          <w:spacing w:val="-10"/>
          <w:sz w:val="24"/>
          <w:szCs w:val="24"/>
          <w:lang w:val="es-ES"/>
        </w:rPr>
        <w:t xml:space="preserve"> </w:t>
      </w:r>
      <w:r w:rsidRPr="00ED1E77">
        <w:rPr>
          <w:rFonts w:ascii="Arial" w:hAnsi="Arial" w:cs="Arial"/>
          <w:i/>
          <w:color w:val="291E14"/>
          <w:spacing w:val="-6"/>
          <w:sz w:val="24"/>
          <w:szCs w:val="24"/>
          <w:lang w:val="es-ES"/>
        </w:rPr>
        <w:t>cuestión de seguridad nacional.</w:t>
      </w:r>
    </w:p>
    <w:p w:rsidR="00ED1E77" w:rsidRPr="00ED1E77" w:rsidRDefault="00ED1E77" w:rsidP="00ED1E77">
      <w:pPr>
        <w:spacing w:line="276" w:lineRule="auto"/>
        <w:ind w:left="2268"/>
        <w:jc w:val="both"/>
        <w:rPr>
          <w:rFonts w:ascii="Arial" w:hAnsi="Arial" w:cs="Arial"/>
          <w:color w:val="291E14"/>
          <w:spacing w:val="-1"/>
          <w:sz w:val="24"/>
          <w:szCs w:val="24"/>
          <w:lang w:val="en-US"/>
        </w:rPr>
      </w:pPr>
      <w:r w:rsidRPr="00ED1E77">
        <w:rPr>
          <w:rFonts w:ascii="Arial" w:hAnsi="Arial" w:cs="Arial"/>
          <w:color w:val="291E14"/>
          <w:spacing w:val="-1"/>
          <w:sz w:val="24"/>
          <w:szCs w:val="24"/>
          <w:lang w:val="en-US"/>
        </w:rPr>
        <w:t>George Walker Bush. Ex-</w:t>
      </w:r>
      <w:proofErr w:type="spellStart"/>
      <w:r w:rsidRPr="00ED1E77">
        <w:rPr>
          <w:rFonts w:ascii="Arial" w:hAnsi="Arial" w:cs="Arial"/>
          <w:color w:val="291E14"/>
          <w:spacing w:val="-1"/>
          <w:sz w:val="24"/>
          <w:szCs w:val="24"/>
          <w:lang w:val="en-US"/>
        </w:rPr>
        <w:t>presidente</w:t>
      </w:r>
      <w:proofErr w:type="spellEnd"/>
      <w:r w:rsidRPr="00ED1E77">
        <w:rPr>
          <w:rFonts w:ascii="Arial" w:hAnsi="Arial" w:cs="Arial"/>
          <w:color w:val="291E14"/>
          <w:spacing w:val="-1"/>
          <w:sz w:val="24"/>
          <w:szCs w:val="24"/>
          <w:lang w:val="en-US"/>
        </w:rPr>
        <w:t xml:space="preserve"> USA.</w:t>
      </w:r>
    </w:p>
    <w:p w:rsidR="008B0C8F" w:rsidRDefault="008B0C8F">
      <w:pPr>
        <w:rPr>
          <w:lang w:val="en-US"/>
        </w:rPr>
      </w:pPr>
    </w:p>
    <w:p w:rsidR="00ED1E77" w:rsidRDefault="00ED1E77">
      <w:pPr>
        <w:rPr>
          <w:lang w:val="en-US"/>
        </w:rPr>
      </w:pPr>
    </w:p>
    <w:p w:rsidR="00ED1E77" w:rsidRDefault="00ED1E77">
      <w:pPr>
        <w:rPr>
          <w:lang w:val="en-US"/>
        </w:rPr>
      </w:pPr>
    </w:p>
    <w:p w:rsidR="00ED1E77" w:rsidRDefault="00ED1E77">
      <w:pPr>
        <w:rPr>
          <w:lang w:val="en-US"/>
        </w:rPr>
      </w:pPr>
    </w:p>
    <w:p w:rsidR="00ED1E77" w:rsidRDefault="00ED1E77">
      <w:pPr>
        <w:rPr>
          <w:lang w:val="en-US"/>
        </w:rPr>
      </w:pPr>
    </w:p>
    <w:p w:rsidR="00ED1E77" w:rsidRDefault="00ED1E77">
      <w:pPr>
        <w:rPr>
          <w:lang w:val="en-US"/>
        </w:rPr>
      </w:pPr>
    </w:p>
    <w:p w:rsidR="00ED1E77" w:rsidRDefault="00ED1E77">
      <w:pPr>
        <w:rPr>
          <w:lang w:val="en-US"/>
        </w:rPr>
      </w:pPr>
    </w:p>
    <w:p w:rsidR="00ED1E77" w:rsidRDefault="00ED1E77">
      <w:pPr>
        <w:rPr>
          <w:lang w:val="en-US"/>
        </w:rPr>
      </w:pPr>
    </w:p>
    <w:p w:rsidR="00942384" w:rsidRPr="00942384" w:rsidRDefault="00942384" w:rsidP="00942384">
      <w:pPr>
        <w:spacing w:line="276" w:lineRule="auto"/>
        <w:ind w:left="144"/>
        <w:jc w:val="both"/>
        <w:rPr>
          <w:rFonts w:ascii="Arial" w:hAnsi="Arial" w:cs="Arial"/>
          <w:b/>
          <w:color w:val="25211B"/>
          <w:spacing w:val="2"/>
          <w:sz w:val="24"/>
          <w:szCs w:val="24"/>
          <w:lang w:val="es-ES"/>
        </w:rPr>
      </w:pPr>
      <w:r w:rsidRPr="00942384">
        <w:rPr>
          <w:rFonts w:ascii="Arial" w:hAnsi="Arial" w:cs="Arial"/>
          <w:b/>
          <w:color w:val="25211B"/>
          <w:spacing w:val="2"/>
          <w:sz w:val="24"/>
          <w:szCs w:val="24"/>
          <w:lang w:val="es-ES"/>
        </w:rPr>
        <w:lastRenderedPageBreak/>
        <w:t>Introducción</w:t>
      </w:r>
    </w:p>
    <w:p w:rsidR="00942384" w:rsidRPr="00942384" w:rsidRDefault="00942384" w:rsidP="00942384">
      <w:pPr>
        <w:spacing w:before="144" w:line="276" w:lineRule="auto"/>
        <w:ind w:right="288" w:firstLine="144"/>
        <w:jc w:val="both"/>
        <w:rPr>
          <w:rFonts w:ascii="Arial" w:hAnsi="Arial" w:cs="Arial"/>
          <w:color w:val="25211B"/>
          <w:spacing w:val="1"/>
          <w:sz w:val="24"/>
          <w:szCs w:val="24"/>
          <w:lang w:val="es-ES"/>
        </w:rPr>
      </w:pPr>
      <w:r w:rsidRPr="00942384">
        <w:rPr>
          <w:rFonts w:ascii="Arial" w:hAnsi="Arial" w:cs="Arial"/>
          <w:color w:val="25211B"/>
          <w:spacing w:val="1"/>
          <w:sz w:val="24"/>
          <w:szCs w:val="24"/>
          <w:lang w:val="es-ES"/>
        </w:rPr>
        <w:t xml:space="preserve">La irrupción y el desarrollo del capitalismo mundial a finales del siglo XX y comienzos del XXI, está dado por el surgimiento </w:t>
      </w:r>
      <w:r w:rsidRPr="00942384">
        <w:rPr>
          <w:rFonts w:ascii="Arial" w:hAnsi="Arial" w:cs="Arial"/>
          <w:color w:val="25211B"/>
          <w:spacing w:val="2"/>
          <w:sz w:val="24"/>
          <w:szCs w:val="24"/>
          <w:lang w:val="es-ES"/>
        </w:rPr>
        <w:t xml:space="preserve">del Estado transnacional global que reemplaza la estructura </w:t>
      </w:r>
      <w:r w:rsidRPr="00942384">
        <w:rPr>
          <w:rFonts w:ascii="Arial" w:hAnsi="Arial" w:cs="Arial"/>
          <w:color w:val="25211B"/>
          <w:w w:val="115"/>
          <w:sz w:val="24"/>
          <w:szCs w:val="24"/>
          <w:lang w:val="es-ES"/>
        </w:rPr>
        <w:t>eco</w:t>
      </w:r>
      <w:r w:rsidRPr="00942384">
        <w:rPr>
          <w:rFonts w:ascii="Arial" w:hAnsi="Arial" w:cs="Arial"/>
          <w:color w:val="25211B"/>
          <w:sz w:val="24"/>
          <w:szCs w:val="24"/>
          <w:lang w:val="es-ES"/>
        </w:rPr>
        <w:t xml:space="preserve">nómica del Estado-Nación, mediante la globalización de la </w:t>
      </w:r>
      <w:r w:rsidRPr="00942384">
        <w:rPr>
          <w:rFonts w:ascii="Arial" w:hAnsi="Arial" w:cs="Arial"/>
          <w:color w:val="25211B"/>
          <w:spacing w:val="2"/>
          <w:sz w:val="24"/>
          <w:szCs w:val="24"/>
          <w:lang w:val="es-ES"/>
        </w:rPr>
        <w:t>producción y capitales transnacionales.</w:t>
      </w:r>
    </w:p>
    <w:p w:rsidR="00942384" w:rsidRPr="00942384" w:rsidRDefault="00942384" w:rsidP="00942384">
      <w:pPr>
        <w:spacing w:before="108" w:line="276" w:lineRule="auto"/>
        <w:ind w:right="216" w:firstLine="144"/>
        <w:jc w:val="both"/>
        <w:rPr>
          <w:rFonts w:ascii="Arial" w:hAnsi="Arial" w:cs="Arial"/>
          <w:color w:val="25211B"/>
          <w:spacing w:val="2"/>
          <w:sz w:val="24"/>
          <w:szCs w:val="24"/>
          <w:lang w:val="es-ES"/>
        </w:rPr>
      </w:pPr>
      <w:r w:rsidRPr="00942384">
        <w:rPr>
          <w:rFonts w:ascii="Arial" w:hAnsi="Arial" w:cs="Arial"/>
          <w:color w:val="25211B"/>
          <w:spacing w:val="2"/>
          <w:sz w:val="24"/>
          <w:szCs w:val="24"/>
          <w:lang w:val="es-ES"/>
        </w:rPr>
        <w:t xml:space="preserve">La racionalidad económica capitalista se caracteriza por el desajuste entre las formas y los ritmos de extracción, explotación </w:t>
      </w:r>
      <w:r w:rsidRPr="00942384">
        <w:rPr>
          <w:rFonts w:ascii="Arial" w:hAnsi="Arial" w:cs="Arial"/>
          <w:color w:val="25211B"/>
          <w:spacing w:val="3"/>
          <w:sz w:val="24"/>
          <w:szCs w:val="24"/>
          <w:lang w:val="es-ES"/>
        </w:rPr>
        <w:t xml:space="preserve">Y transformación de los recursos naturales por parte del sistema </w:t>
      </w:r>
      <w:r w:rsidRPr="00942384">
        <w:rPr>
          <w:rFonts w:ascii="Arial" w:hAnsi="Arial" w:cs="Arial"/>
          <w:color w:val="25211B"/>
          <w:spacing w:val="2"/>
          <w:sz w:val="24"/>
          <w:szCs w:val="24"/>
          <w:lang w:val="es-ES"/>
        </w:rPr>
        <w:t xml:space="preserve">y las condiciones necesarias para la conservación y regeneración </w:t>
      </w:r>
      <w:r w:rsidRPr="00942384">
        <w:rPr>
          <w:rFonts w:ascii="Arial" w:hAnsi="Arial" w:cs="Arial"/>
          <w:color w:val="25211B"/>
          <w:spacing w:val="1"/>
          <w:sz w:val="24"/>
          <w:szCs w:val="24"/>
          <w:lang w:val="es-ES"/>
        </w:rPr>
        <w:t xml:space="preserve">de los ecosistemas intervenidos. La aceleración en los ritmos de </w:t>
      </w:r>
      <w:r w:rsidRPr="00942384">
        <w:rPr>
          <w:rFonts w:ascii="Arial" w:hAnsi="Arial" w:cs="Arial"/>
          <w:color w:val="25211B"/>
          <w:sz w:val="24"/>
          <w:szCs w:val="24"/>
          <w:lang w:val="es-ES"/>
        </w:rPr>
        <w:t xml:space="preserve">rotación del capital y la capitalización de la renta del suelo para </w:t>
      </w:r>
      <w:r w:rsidRPr="00942384">
        <w:rPr>
          <w:rFonts w:ascii="Arial" w:hAnsi="Arial" w:cs="Arial"/>
          <w:color w:val="25211B"/>
          <w:spacing w:val="2"/>
          <w:sz w:val="24"/>
          <w:szCs w:val="24"/>
          <w:lang w:val="es-ES"/>
        </w:rPr>
        <w:t>maximizar ganancias ha generado una insostenible presión sobre los diferentes ecosistemas que existen en la tierra.</w:t>
      </w:r>
    </w:p>
    <w:p w:rsidR="00942384" w:rsidRPr="00942384" w:rsidRDefault="00942384" w:rsidP="00942384">
      <w:pPr>
        <w:spacing w:before="108" w:line="276" w:lineRule="auto"/>
        <w:ind w:right="144" w:firstLine="144"/>
        <w:jc w:val="both"/>
        <w:rPr>
          <w:rFonts w:ascii="Arial" w:hAnsi="Arial" w:cs="Arial"/>
          <w:color w:val="25211B"/>
          <w:spacing w:val="16"/>
          <w:sz w:val="24"/>
          <w:szCs w:val="24"/>
          <w:lang w:val="es-ES"/>
        </w:rPr>
      </w:pPr>
      <w:r w:rsidRPr="00942384">
        <w:rPr>
          <w:rFonts w:ascii="Arial" w:hAnsi="Arial" w:cs="Arial"/>
          <w:color w:val="25211B"/>
          <w:spacing w:val="16"/>
          <w:sz w:val="24"/>
          <w:szCs w:val="24"/>
          <w:lang w:val="es-ES"/>
        </w:rPr>
        <w:t xml:space="preserve">El proceso de globalización, impulsado por la </w:t>
      </w:r>
      <w:r w:rsidRPr="00942384">
        <w:rPr>
          <w:rFonts w:ascii="Arial" w:hAnsi="Arial" w:cs="Arial"/>
          <w:color w:val="25211B"/>
          <w:spacing w:val="4"/>
          <w:sz w:val="24"/>
          <w:szCs w:val="24"/>
          <w:lang w:val="es-ES"/>
        </w:rPr>
        <w:t xml:space="preserve">transnacionalización de la producción y los sistemas productivos </w:t>
      </w:r>
      <w:r w:rsidRPr="00942384">
        <w:rPr>
          <w:rFonts w:ascii="Arial" w:hAnsi="Arial" w:cs="Arial"/>
          <w:color w:val="25211B"/>
          <w:spacing w:val="3"/>
          <w:sz w:val="24"/>
          <w:szCs w:val="24"/>
          <w:lang w:val="es-ES"/>
        </w:rPr>
        <w:t xml:space="preserve">y de propiedad del capital, en el comercio global y mercado </w:t>
      </w:r>
      <w:r w:rsidRPr="00942384">
        <w:rPr>
          <w:rFonts w:ascii="Arial" w:hAnsi="Arial" w:cs="Arial"/>
          <w:color w:val="25211B"/>
          <w:spacing w:val="5"/>
          <w:sz w:val="24"/>
          <w:szCs w:val="24"/>
          <w:lang w:val="es-ES"/>
        </w:rPr>
        <w:t xml:space="preserve">desregularizado, conduce a la aparición de una burguesía </w:t>
      </w:r>
      <w:proofErr w:type="spellStart"/>
      <w:r w:rsidRPr="00942384">
        <w:rPr>
          <w:rFonts w:ascii="Arial" w:hAnsi="Arial" w:cs="Arial"/>
          <w:color w:val="25211B"/>
          <w:spacing w:val="3"/>
          <w:sz w:val="24"/>
          <w:szCs w:val="24"/>
          <w:lang w:val="es-ES"/>
        </w:rPr>
        <w:t>transnacionalizada</w:t>
      </w:r>
      <w:proofErr w:type="spellEnd"/>
      <w:r w:rsidRPr="00942384">
        <w:rPr>
          <w:rFonts w:ascii="Arial" w:hAnsi="Arial" w:cs="Arial"/>
          <w:color w:val="25211B"/>
          <w:spacing w:val="3"/>
          <w:sz w:val="24"/>
          <w:szCs w:val="24"/>
          <w:lang w:val="es-ES"/>
        </w:rPr>
        <w:t xml:space="preserve"> asentada en la cúspide del nuevo (des)orden </w:t>
      </w:r>
      <w:r w:rsidRPr="00942384">
        <w:rPr>
          <w:rFonts w:ascii="Arial" w:hAnsi="Arial" w:cs="Arial"/>
          <w:color w:val="25211B"/>
          <w:spacing w:val="1"/>
          <w:sz w:val="24"/>
          <w:szCs w:val="24"/>
          <w:lang w:val="es-ES"/>
        </w:rPr>
        <w:t>global neocolonial.</w:t>
      </w:r>
    </w:p>
    <w:p w:rsidR="00942384" w:rsidRPr="00942384" w:rsidRDefault="00942384" w:rsidP="00942384">
      <w:pPr>
        <w:spacing w:before="108" w:line="276" w:lineRule="auto"/>
        <w:ind w:right="72" w:firstLine="144"/>
        <w:jc w:val="both"/>
        <w:rPr>
          <w:rFonts w:ascii="Arial" w:hAnsi="Arial" w:cs="Arial"/>
          <w:color w:val="25211B"/>
          <w:spacing w:val="4"/>
          <w:sz w:val="24"/>
          <w:szCs w:val="24"/>
          <w:lang w:val="es-ES"/>
        </w:rPr>
      </w:pPr>
      <w:r w:rsidRPr="00942384">
        <w:rPr>
          <w:rFonts w:ascii="Arial" w:hAnsi="Arial" w:cs="Arial"/>
          <w:color w:val="25211B"/>
          <w:spacing w:val="4"/>
          <w:sz w:val="24"/>
          <w:szCs w:val="24"/>
          <w:lang w:val="es-ES"/>
        </w:rPr>
        <w:t xml:space="preserve">Por décadas, la liberalización del comercio se ha presentado </w:t>
      </w:r>
      <w:r w:rsidRPr="00942384">
        <w:rPr>
          <w:rFonts w:ascii="Arial" w:hAnsi="Arial" w:cs="Arial"/>
          <w:color w:val="25211B"/>
          <w:spacing w:val="10"/>
          <w:sz w:val="24"/>
          <w:szCs w:val="24"/>
          <w:lang w:val="es-ES"/>
        </w:rPr>
        <w:t xml:space="preserve">como el único sendero al desarrollo y el objetivo de todas </w:t>
      </w:r>
      <w:r w:rsidRPr="00942384">
        <w:rPr>
          <w:rFonts w:ascii="Arial" w:hAnsi="Arial" w:cs="Arial"/>
          <w:color w:val="25211B"/>
          <w:spacing w:val="4"/>
          <w:sz w:val="24"/>
          <w:szCs w:val="24"/>
          <w:lang w:val="es-ES"/>
        </w:rPr>
        <w:t xml:space="preserve">las naciones modernas. Su terminología se volvió el lenguaje </w:t>
      </w:r>
      <w:r w:rsidRPr="00942384">
        <w:rPr>
          <w:rFonts w:ascii="Arial" w:hAnsi="Arial" w:cs="Arial"/>
          <w:color w:val="25211B"/>
          <w:spacing w:val="3"/>
          <w:sz w:val="24"/>
          <w:szCs w:val="24"/>
          <w:lang w:val="es-ES"/>
        </w:rPr>
        <w:t xml:space="preserve">aceptado de la economía y sus conceptos formaron la columna </w:t>
      </w:r>
      <w:r w:rsidRPr="00942384">
        <w:rPr>
          <w:rFonts w:ascii="Arial" w:hAnsi="Arial" w:cs="Arial"/>
          <w:color w:val="25211B"/>
          <w:spacing w:val="7"/>
          <w:sz w:val="24"/>
          <w:szCs w:val="24"/>
          <w:lang w:val="es-ES"/>
        </w:rPr>
        <w:t xml:space="preserve">vertebral para estructurar a sociedades completas. Hoy, el </w:t>
      </w:r>
      <w:r w:rsidRPr="00942384">
        <w:rPr>
          <w:rFonts w:ascii="Arial" w:hAnsi="Arial" w:cs="Arial"/>
          <w:color w:val="25211B"/>
          <w:spacing w:val="-1"/>
          <w:sz w:val="24"/>
          <w:szCs w:val="24"/>
          <w:lang w:val="es-ES"/>
        </w:rPr>
        <w:t xml:space="preserve">consenso se ha roto tanto en los países desarrollados como en los países en desarrollo. Pero neciamente subsisten los términos y </w:t>
      </w:r>
      <w:r w:rsidRPr="00942384">
        <w:rPr>
          <w:rFonts w:ascii="Arial" w:hAnsi="Arial" w:cs="Arial"/>
          <w:color w:val="25211B"/>
          <w:spacing w:val="-4"/>
          <w:sz w:val="24"/>
          <w:szCs w:val="24"/>
          <w:lang w:val="es-ES"/>
        </w:rPr>
        <w:t xml:space="preserve">constituyen un obstáculo para diseñar nuevos modelos de manejo </w:t>
      </w:r>
      <w:r w:rsidRPr="00942384">
        <w:rPr>
          <w:rFonts w:ascii="Arial" w:hAnsi="Arial" w:cs="Arial"/>
          <w:color w:val="25211B"/>
          <w:sz w:val="24"/>
          <w:szCs w:val="24"/>
          <w:lang w:val="es-ES"/>
        </w:rPr>
        <w:t xml:space="preserve">sustentable, para proponer alternativas al degradante sistema de </w:t>
      </w:r>
      <w:r w:rsidRPr="00942384">
        <w:rPr>
          <w:rFonts w:ascii="Arial" w:hAnsi="Arial" w:cs="Arial"/>
          <w:color w:val="25211B"/>
          <w:spacing w:val="-4"/>
          <w:sz w:val="24"/>
          <w:szCs w:val="24"/>
          <w:lang w:val="es-ES"/>
        </w:rPr>
        <w:t>libre comercio.</w:t>
      </w:r>
    </w:p>
    <w:p w:rsidR="00942384" w:rsidRPr="00942384" w:rsidRDefault="00942384" w:rsidP="00942384">
      <w:pPr>
        <w:spacing w:before="180" w:line="276" w:lineRule="auto"/>
        <w:ind w:right="72" w:firstLine="144"/>
        <w:jc w:val="both"/>
        <w:rPr>
          <w:rFonts w:ascii="Arial" w:hAnsi="Arial" w:cs="Arial"/>
          <w:color w:val="25211B"/>
          <w:spacing w:val="-1"/>
          <w:sz w:val="24"/>
          <w:szCs w:val="24"/>
          <w:lang w:val="es-ES"/>
        </w:rPr>
      </w:pPr>
      <w:r w:rsidRPr="00942384">
        <w:rPr>
          <w:rFonts w:ascii="Arial" w:hAnsi="Arial" w:cs="Arial"/>
          <w:color w:val="25211B"/>
          <w:spacing w:val="-1"/>
          <w:sz w:val="24"/>
          <w:szCs w:val="24"/>
          <w:lang w:val="es-ES"/>
        </w:rPr>
        <w:t xml:space="preserve">Hace cerca de dos décadas surgió a nivel mundial una fase </w:t>
      </w:r>
      <w:r w:rsidRPr="00942384">
        <w:rPr>
          <w:rFonts w:ascii="Arial" w:hAnsi="Arial" w:cs="Arial"/>
          <w:color w:val="25211B"/>
          <w:spacing w:val="3"/>
          <w:sz w:val="24"/>
          <w:szCs w:val="24"/>
          <w:lang w:val="es-ES"/>
        </w:rPr>
        <w:t xml:space="preserve">alimentaria, cuya característica esencial consiste en que los </w:t>
      </w:r>
      <w:r w:rsidRPr="00942384">
        <w:rPr>
          <w:rFonts w:ascii="Arial" w:hAnsi="Arial" w:cs="Arial"/>
          <w:color w:val="25211B"/>
          <w:spacing w:val="1"/>
          <w:sz w:val="24"/>
          <w:szCs w:val="24"/>
          <w:lang w:val="es-ES"/>
        </w:rPr>
        <w:t xml:space="preserve">alimentos básicos se han convertido en un mecanismo de lucha </w:t>
      </w:r>
      <w:r w:rsidRPr="00942384">
        <w:rPr>
          <w:rFonts w:ascii="Arial" w:hAnsi="Arial" w:cs="Arial"/>
          <w:color w:val="25211B"/>
          <w:sz w:val="24"/>
          <w:szCs w:val="24"/>
          <w:lang w:val="es-ES"/>
        </w:rPr>
        <w:t>por la hegemonía mundial de las grandes potencias.</w:t>
      </w:r>
    </w:p>
    <w:p w:rsidR="00942384" w:rsidRPr="00942384" w:rsidRDefault="00942384" w:rsidP="00942384">
      <w:pPr>
        <w:spacing w:before="72" w:line="276" w:lineRule="auto"/>
        <w:ind w:firstLine="144"/>
        <w:jc w:val="both"/>
        <w:rPr>
          <w:rFonts w:ascii="Arial" w:hAnsi="Arial" w:cs="Arial"/>
          <w:color w:val="25211B"/>
          <w:spacing w:val="3"/>
          <w:sz w:val="24"/>
          <w:szCs w:val="24"/>
          <w:lang w:val="es-ES"/>
        </w:rPr>
      </w:pPr>
      <w:r w:rsidRPr="00942384">
        <w:rPr>
          <w:rFonts w:ascii="Arial" w:hAnsi="Arial" w:cs="Arial"/>
          <w:color w:val="25211B"/>
          <w:spacing w:val="3"/>
          <w:sz w:val="24"/>
          <w:szCs w:val="24"/>
          <w:lang w:val="es-ES"/>
        </w:rPr>
        <w:t>Mientras en la fase agroalimentaria de la post-guerra los alimentos constituían en cada país, un elemento esencial para</w:t>
      </w:r>
    </w:p>
    <w:p w:rsidR="00ED1E77" w:rsidRDefault="00ED1E77">
      <w:pPr>
        <w:rPr>
          <w:lang w:val="es-ES"/>
        </w:rPr>
      </w:pPr>
    </w:p>
    <w:p w:rsidR="00942384" w:rsidRDefault="00942384">
      <w:pPr>
        <w:rPr>
          <w:lang w:val="es-ES"/>
        </w:rPr>
      </w:pPr>
    </w:p>
    <w:p w:rsidR="00942384" w:rsidRDefault="00942384">
      <w:pPr>
        <w:rPr>
          <w:lang w:val="es-ES"/>
        </w:rPr>
      </w:pPr>
    </w:p>
    <w:p w:rsidR="00942384" w:rsidRDefault="00942384">
      <w:pPr>
        <w:rPr>
          <w:lang w:val="es-ES"/>
        </w:rPr>
      </w:pPr>
    </w:p>
    <w:p w:rsidR="00942384" w:rsidRDefault="00942384">
      <w:pPr>
        <w:rPr>
          <w:lang w:val="es-ES"/>
        </w:rPr>
      </w:pPr>
    </w:p>
    <w:p w:rsidR="00942384" w:rsidRPr="00942384" w:rsidRDefault="00942384" w:rsidP="00942384">
      <w:pPr>
        <w:spacing w:line="276" w:lineRule="auto"/>
        <w:jc w:val="both"/>
        <w:rPr>
          <w:rFonts w:ascii="Arial" w:hAnsi="Arial" w:cs="Arial"/>
          <w:sz w:val="24"/>
          <w:szCs w:val="24"/>
        </w:rPr>
      </w:pPr>
      <w:r w:rsidRPr="00942384">
        <w:rPr>
          <w:rFonts w:ascii="Arial" w:hAnsi="Arial" w:cs="Arial"/>
          <w:sz w:val="24"/>
          <w:szCs w:val="24"/>
        </w:rPr>
        <w:lastRenderedPageBreak/>
        <w:t>abaratar los salarios y, de esta forma, incrementar la plu</w:t>
      </w:r>
      <w:r>
        <w:rPr>
          <w:rFonts w:ascii="Arial" w:hAnsi="Arial" w:cs="Arial"/>
          <w:sz w:val="24"/>
          <w:szCs w:val="24"/>
        </w:rPr>
        <w:t>svalía</w:t>
      </w:r>
      <w:r w:rsidRPr="00942384">
        <w:rPr>
          <w:rFonts w:ascii="Arial" w:hAnsi="Arial" w:cs="Arial"/>
          <w:sz w:val="24"/>
          <w:szCs w:val="24"/>
        </w:rPr>
        <w:t xml:space="preserve"> obtenida por el capital industrial; en la globalización, los alim</w:t>
      </w:r>
      <w:r>
        <w:rPr>
          <w:rFonts w:ascii="Arial" w:hAnsi="Arial" w:cs="Arial"/>
          <w:sz w:val="24"/>
          <w:szCs w:val="24"/>
        </w:rPr>
        <w:t>entos</w:t>
      </w:r>
      <w:r w:rsidRPr="00942384">
        <w:rPr>
          <w:rFonts w:ascii="Arial" w:hAnsi="Arial" w:cs="Arial"/>
          <w:sz w:val="24"/>
          <w:szCs w:val="24"/>
        </w:rPr>
        <w:t xml:space="preserve"> básicos devienen en un elemento d</w:t>
      </w:r>
      <w:r>
        <w:rPr>
          <w:rFonts w:ascii="Arial" w:hAnsi="Arial" w:cs="Arial"/>
          <w:sz w:val="24"/>
          <w:szCs w:val="24"/>
        </w:rPr>
        <w:t xml:space="preserve">e control y expansión económica </w:t>
      </w:r>
      <w:r w:rsidRPr="00942384">
        <w:rPr>
          <w:rFonts w:ascii="Arial" w:hAnsi="Arial" w:cs="Arial"/>
          <w:sz w:val="24"/>
          <w:szCs w:val="24"/>
        </w:rPr>
        <w:t>por parte de las grandes potencias mundiales.</w:t>
      </w:r>
    </w:p>
    <w:p w:rsidR="00942384" w:rsidRPr="00942384" w:rsidRDefault="00942384" w:rsidP="00942384">
      <w:pPr>
        <w:spacing w:before="108" w:line="276" w:lineRule="auto"/>
        <w:ind w:left="72" w:firstLine="144"/>
        <w:jc w:val="both"/>
        <w:rPr>
          <w:rFonts w:ascii="Arial" w:hAnsi="Arial" w:cs="Arial"/>
          <w:color w:val="2B261F"/>
          <w:spacing w:val="3"/>
          <w:sz w:val="24"/>
          <w:szCs w:val="24"/>
          <w:lang w:val="es-ES"/>
        </w:rPr>
      </w:pPr>
      <w:r w:rsidRPr="00942384">
        <w:rPr>
          <w:rFonts w:ascii="Arial" w:hAnsi="Arial" w:cs="Arial"/>
          <w:color w:val="2B261F"/>
          <w:spacing w:val="3"/>
          <w:sz w:val="24"/>
          <w:szCs w:val="24"/>
          <w:lang w:val="es-ES"/>
        </w:rPr>
        <w:t xml:space="preserve">Desde esta perspectiva, </w:t>
      </w:r>
      <w:r>
        <w:rPr>
          <w:rFonts w:ascii="Arial" w:hAnsi="Arial" w:cs="Arial"/>
          <w:color w:val="2B261F"/>
          <w:spacing w:val="3"/>
          <w:sz w:val="24"/>
          <w:szCs w:val="24"/>
          <w:lang w:val="es-ES"/>
        </w:rPr>
        <w:t>el cambio que ocurre con esta fase</w:t>
      </w:r>
      <w:r w:rsidRPr="00942384">
        <w:rPr>
          <w:rFonts w:ascii="Arial" w:hAnsi="Arial" w:cs="Arial"/>
          <w:color w:val="2B261F"/>
          <w:spacing w:val="3"/>
          <w:sz w:val="24"/>
          <w:szCs w:val="24"/>
          <w:lang w:val="es-ES"/>
        </w:rPr>
        <w:t xml:space="preserve"> </w:t>
      </w:r>
      <w:r w:rsidRPr="00942384">
        <w:rPr>
          <w:rFonts w:ascii="Arial" w:hAnsi="Arial" w:cs="Arial"/>
          <w:color w:val="2B261F"/>
          <w:spacing w:val="8"/>
          <w:sz w:val="24"/>
          <w:szCs w:val="24"/>
          <w:lang w:val="es-ES"/>
        </w:rPr>
        <w:t>agroalimentaria, consiste en que los alimentos dejan de se</w:t>
      </w:r>
      <w:r>
        <w:rPr>
          <w:rFonts w:ascii="Arial" w:hAnsi="Arial" w:cs="Arial"/>
          <w:color w:val="2B261F"/>
          <w:spacing w:val="8"/>
          <w:sz w:val="24"/>
          <w:szCs w:val="24"/>
          <w:lang w:val="es-ES"/>
        </w:rPr>
        <w:t>r</w:t>
      </w:r>
      <w:r w:rsidRPr="00942384">
        <w:rPr>
          <w:rFonts w:ascii="Arial" w:hAnsi="Arial" w:cs="Arial"/>
          <w:color w:val="2B261F"/>
          <w:spacing w:val="8"/>
          <w:sz w:val="24"/>
          <w:szCs w:val="24"/>
          <w:lang w:val="es-ES"/>
        </w:rPr>
        <w:t xml:space="preserve"> </w:t>
      </w:r>
      <w:r w:rsidRPr="00942384">
        <w:rPr>
          <w:rFonts w:ascii="Arial" w:hAnsi="Arial" w:cs="Arial"/>
          <w:color w:val="2B261F"/>
          <w:spacing w:val="4"/>
          <w:sz w:val="24"/>
          <w:szCs w:val="24"/>
          <w:lang w:val="es-ES"/>
        </w:rPr>
        <w:t xml:space="preserve">un pilar económico del proceso de acumulación interno, </w:t>
      </w:r>
      <w:r w:rsidRPr="00942384">
        <w:rPr>
          <w:rFonts w:ascii="Arial" w:hAnsi="Arial" w:cs="Arial"/>
          <w:color w:val="2B261F"/>
          <w:spacing w:val="4"/>
          <w:w w:val="80"/>
          <w:sz w:val="24"/>
          <w:szCs w:val="24"/>
          <w:lang w:val="es-ES"/>
        </w:rPr>
        <w:t xml:space="preserve">p </w:t>
      </w:r>
      <w:r w:rsidRPr="00942384">
        <w:rPr>
          <w:rFonts w:ascii="Arial" w:hAnsi="Arial" w:cs="Arial"/>
          <w:color w:val="2B261F"/>
          <w:spacing w:val="4"/>
          <w:w w:val="65"/>
          <w:sz w:val="24"/>
          <w:szCs w:val="24"/>
          <w:lang w:val="es-ES"/>
        </w:rPr>
        <w:t>r</w:t>
      </w:r>
      <w:r w:rsidRPr="00942384">
        <w:rPr>
          <w:rFonts w:ascii="Arial" w:hAnsi="Arial" w:cs="Arial"/>
          <w:color w:val="2B261F"/>
          <w:spacing w:val="4"/>
          <w:w w:val="80"/>
          <w:sz w:val="24"/>
          <w:szCs w:val="24"/>
          <w:lang w:val="es-ES"/>
        </w:rPr>
        <w:t xml:space="preserve"> </w:t>
      </w:r>
      <w:r w:rsidRPr="00942384">
        <w:rPr>
          <w:rFonts w:ascii="Arial" w:hAnsi="Arial" w:cs="Arial"/>
          <w:color w:val="2B261F"/>
          <w:spacing w:val="4"/>
          <w:sz w:val="24"/>
          <w:szCs w:val="24"/>
          <w:lang w:val="es-ES"/>
        </w:rPr>
        <w:t xml:space="preserve">convertirse en un factor de </w:t>
      </w:r>
      <w:r>
        <w:rPr>
          <w:rFonts w:ascii="Arial" w:hAnsi="Arial" w:cs="Arial"/>
          <w:color w:val="2B261F"/>
          <w:spacing w:val="4"/>
          <w:sz w:val="24"/>
          <w:szCs w:val="24"/>
          <w:lang w:val="es-ES"/>
        </w:rPr>
        <w:t xml:space="preserve">dominio mundial. Esta nueva función </w:t>
      </w:r>
      <w:r w:rsidRPr="00942384">
        <w:rPr>
          <w:rFonts w:ascii="Arial" w:hAnsi="Arial" w:cs="Arial"/>
          <w:color w:val="2B261F"/>
          <w:spacing w:val="-1"/>
          <w:sz w:val="24"/>
          <w:szCs w:val="24"/>
          <w:lang w:val="es-ES"/>
        </w:rPr>
        <w:t xml:space="preserve">de los alimentos a nivel mundial excluye a los productores rural </w:t>
      </w:r>
      <w:r w:rsidRPr="00942384">
        <w:rPr>
          <w:rFonts w:ascii="Arial" w:hAnsi="Arial" w:cs="Arial"/>
          <w:color w:val="2B261F"/>
          <w:spacing w:val="3"/>
          <w:sz w:val="24"/>
          <w:szCs w:val="24"/>
          <w:lang w:val="es-ES"/>
        </w:rPr>
        <w:t xml:space="preserve">latinoamericanos, perjudicando a todos los consumidores, debido al proceso de monopolización externa de todo el proceso </w:t>
      </w:r>
      <w:proofErr w:type="spellStart"/>
      <w:r w:rsidRPr="00942384">
        <w:rPr>
          <w:rFonts w:ascii="Arial" w:hAnsi="Arial" w:cs="Arial"/>
          <w:color w:val="2B261F"/>
          <w:spacing w:val="3"/>
          <w:sz w:val="24"/>
          <w:szCs w:val="24"/>
          <w:lang w:val="es-ES"/>
        </w:rPr>
        <w:t>po</w:t>
      </w:r>
      <w:proofErr w:type="spellEnd"/>
      <w:r w:rsidRPr="00942384">
        <w:rPr>
          <w:rFonts w:ascii="Arial" w:hAnsi="Arial" w:cs="Arial"/>
          <w:sz w:val="24"/>
        </w:rPr>
        <w:t xml:space="preserve">r parte </w:t>
      </w:r>
      <w:r w:rsidRPr="00942384">
        <w:rPr>
          <w:rFonts w:ascii="Arial" w:hAnsi="Arial" w:cs="Arial"/>
          <w:color w:val="2B261F"/>
          <w:spacing w:val="4"/>
          <w:sz w:val="24"/>
          <w:szCs w:val="24"/>
          <w:lang w:val="es-ES"/>
        </w:rPr>
        <w:t>de las transnacionales.</w:t>
      </w:r>
    </w:p>
    <w:p w:rsidR="00942384" w:rsidRPr="00942384" w:rsidRDefault="00942384" w:rsidP="00942384">
      <w:pPr>
        <w:spacing w:before="144" w:line="276" w:lineRule="auto"/>
        <w:ind w:left="72" w:firstLine="144"/>
        <w:jc w:val="both"/>
        <w:rPr>
          <w:rFonts w:ascii="Arial" w:hAnsi="Arial" w:cs="Arial"/>
          <w:color w:val="2B261F"/>
          <w:spacing w:val="4"/>
          <w:sz w:val="24"/>
          <w:szCs w:val="24"/>
          <w:lang w:val="es-ES"/>
        </w:rPr>
      </w:pPr>
      <w:r w:rsidRPr="00942384">
        <w:rPr>
          <w:rFonts w:ascii="Arial" w:hAnsi="Arial" w:cs="Arial"/>
          <w:color w:val="2B261F"/>
          <w:spacing w:val="4"/>
          <w:sz w:val="24"/>
          <w:szCs w:val="24"/>
          <w:lang w:val="es-ES"/>
        </w:rPr>
        <w:t xml:space="preserve">A medida que la globalización económica neoliberal guiada </w:t>
      </w:r>
      <w:r w:rsidRPr="00942384">
        <w:rPr>
          <w:rFonts w:ascii="Arial" w:hAnsi="Arial" w:cs="Arial"/>
          <w:color w:val="2B261F"/>
          <w:spacing w:val="1"/>
          <w:sz w:val="24"/>
          <w:szCs w:val="24"/>
          <w:lang w:val="es-ES"/>
        </w:rPr>
        <w:t xml:space="preserve">por las grandes corporaciones multinacionales, y las políticas </w:t>
      </w:r>
      <w:r w:rsidRPr="00942384">
        <w:rPr>
          <w:rFonts w:ascii="Arial" w:hAnsi="Arial" w:cs="Arial"/>
          <w:color w:val="2B261F"/>
          <w:spacing w:val="3"/>
          <w:sz w:val="24"/>
          <w:szCs w:val="24"/>
          <w:lang w:val="es-ES"/>
        </w:rPr>
        <w:t xml:space="preserve">desregularizadas del libre comercio devastan las comunidades </w:t>
      </w:r>
      <w:r w:rsidRPr="00942384">
        <w:rPr>
          <w:rFonts w:ascii="Arial" w:hAnsi="Arial" w:cs="Arial"/>
          <w:color w:val="2B261F"/>
          <w:spacing w:val="1"/>
          <w:sz w:val="24"/>
          <w:szCs w:val="24"/>
          <w:lang w:val="es-ES"/>
        </w:rPr>
        <w:t xml:space="preserve">rurales en todo el mundo, las organizaciones campesinas se están </w:t>
      </w:r>
      <w:r w:rsidRPr="00942384">
        <w:rPr>
          <w:rFonts w:ascii="Arial" w:hAnsi="Arial" w:cs="Arial"/>
          <w:color w:val="2B261F"/>
          <w:sz w:val="24"/>
          <w:szCs w:val="24"/>
          <w:lang w:val="es-ES"/>
        </w:rPr>
        <w:t xml:space="preserve">uniendo en un clamor conjunto por la </w:t>
      </w:r>
      <w:r w:rsidRPr="00942384">
        <w:rPr>
          <w:rFonts w:ascii="Arial" w:hAnsi="Arial" w:cs="Arial"/>
          <w:i/>
          <w:color w:val="2B261F"/>
          <w:sz w:val="24"/>
          <w:szCs w:val="24"/>
          <w:lang w:val="es-ES"/>
        </w:rPr>
        <w:t>soberanía alimentaria.</w:t>
      </w:r>
    </w:p>
    <w:p w:rsidR="00942384" w:rsidRPr="00942384" w:rsidRDefault="00942384" w:rsidP="00942384">
      <w:pPr>
        <w:spacing w:before="144" w:line="276" w:lineRule="auto"/>
        <w:ind w:left="216"/>
        <w:jc w:val="both"/>
        <w:rPr>
          <w:rFonts w:ascii="Arial" w:hAnsi="Arial" w:cs="Arial"/>
          <w:b/>
          <w:color w:val="2B261F"/>
          <w:spacing w:val="5"/>
          <w:sz w:val="24"/>
          <w:szCs w:val="24"/>
          <w:lang w:val="es-ES"/>
        </w:rPr>
      </w:pPr>
      <w:r w:rsidRPr="00942384">
        <w:rPr>
          <w:rFonts w:ascii="Arial" w:hAnsi="Arial" w:cs="Arial"/>
          <w:b/>
          <w:color w:val="2B261F"/>
          <w:spacing w:val="5"/>
          <w:sz w:val="24"/>
          <w:szCs w:val="24"/>
          <w:lang w:val="es-ES"/>
        </w:rPr>
        <w:t>Problema agrario en América Latina</w:t>
      </w:r>
    </w:p>
    <w:p w:rsidR="00942384" w:rsidRPr="00942384" w:rsidRDefault="00942384" w:rsidP="00942384">
      <w:pPr>
        <w:spacing w:before="108" w:line="276" w:lineRule="auto"/>
        <w:ind w:left="72" w:firstLine="144"/>
        <w:jc w:val="both"/>
        <w:rPr>
          <w:rFonts w:ascii="Arial" w:hAnsi="Arial" w:cs="Arial"/>
          <w:color w:val="2B261F"/>
          <w:spacing w:val="2"/>
          <w:sz w:val="24"/>
          <w:szCs w:val="24"/>
          <w:lang w:val="es-ES"/>
        </w:rPr>
      </w:pPr>
      <w:r w:rsidRPr="00942384">
        <w:rPr>
          <w:rFonts w:ascii="Arial" w:hAnsi="Arial" w:cs="Arial"/>
          <w:color w:val="2B261F"/>
          <w:spacing w:val="2"/>
          <w:sz w:val="24"/>
          <w:szCs w:val="24"/>
          <w:lang w:val="es-ES"/>
        </w:rPr>
        <w:t xml:space="preserve">América Latina es la región con mayor biodiversidad agrícola </w:t>
      </w:r>
      <w:r w:rsidRPr="00942384">
        <w:rPr>
          <w:rFonts w:ascii="Arial" w:hAnsi="Arial" w:cs="Arial"/>
          <w:color w:val="2B261F"/>
          <w:spacing w:val="9"/>
          <w:sz w:val="24"/>
          <w:szCs w:val="24"/>
          <w:lang w:val="es-ES"/>
        </w:rPr>
        <w:t xml:space="preserve">del mundo, factor muy importante para la sustentabilidad </w:t>
      </w:r>
      <w:r w:rsidRPr="00942384">
        <w:rPr>
          <w:rFonts w:ascii="Arial" w:hAnsi="Arial" w:cs="Arial"/>
          <w:color w:val="2B261F"/>
          <w:spacing w:val="2"/>
          <w:sz w:val="24"/>
          <w:szCs w:val="24"/>
          <w:lang w:val="es-ES"/>
        </w:rPr>
        <w:t xml:space="preserve">de la agricultura. Esto es fruto de miles de años de trabajo de comunidades indígenas y campesinas que ha dado como resultado </w:t>
      </w:r>
      <w:r w:rsidRPr="00942384">
        <w:rPr>
          <w:rFonts w:ascii="Arial" w:hAnsi="Arial" w:cs="Arial"/>
          <w:color w:val="2B261F"/>
          <w:spacing w:val="-1"/>
          <w:sz w:val="24"/>
          <w:szCs w:val="24"/>
          <w:lang w:val="es-ES"/>
        </w:rPr>
        <w:t xml:space="preserve">el desarrollo de sistemas productivos únicos. Sin embargo, corno </w:t>
      </w:r>
      <w:r w:rsidRPr="00942384">
        <w:rPr>
          <w:rFonts w:ascii="Arial" w:hAnsi="Arial" w:cs="Arial"/>
          <w:i/>
          <w:color w:val="2B261F"/>
          <w:spacing w:val="1"/>
          <w:sz w:val="24"/>
          <w:szCs w:val="24"/>
          <w:lang w:val="es-ES"/>
        </w:rPr>
        <w:t xml:space="preserve">consecuencia </w:t>
      </w:r>
      <w:r w:rsidRPr="00942384">
        <w:rPr>
          <w:rFonts w:ascii="Arial" w:hAnsi="Arial" w:cs="Arial"/>
          <w:color w:val="2B261F"/>
          <w:spacing w:val="1"/>
          <w:sz w:val="24"/>
          <w:szCs w:val="24"/>
          <w:lang w:val="es-ES"/>
        </w:rPr>
        <w:t xml:space="preserve">de la deuda externa y de otros factores estructurales, </w:t>
      </w:r>
      <w:r w:rsidRPr="00942384">
        <w:rPr>
          <w:rFonts w:ascii="Arial" w:hAnsi="Arial" w:cs="Arial"/>
          <w:i/>
          <w:color w:val="2B261F"/>
          <w:spacing w:val="2"/>
          <w:sz w:val="24"/>
          <w:szCs w:val="24"/>
          <w:lang w:val="es-ES"/>
        </w:rPr>
        <w:t xml:space="preserve">se </w:t>
      </w:r>
      <w:r w:rsidRPr="00942384">
        <w:rPr>
          <w:rFonts w:ascii="Arial" w:hAnsi="Arial" w:cs="Arial"/>
          <w:color w:val="2B261F"/>
          <w:spacing w:val="2"/>
          <w:sz w:val="24"/>
          <w:szCs w:val="24"/>
          <w:lang w:val="es-ES"/>
        </w:rPr>
        <w:t xml:space="preserve">ha impuesto en América Latina un modelo de monocultivos </w:t>
      </w:r>
      <w:r w:rsidRPr="00942384">
        <w:rPr>
          <w:rFonts w:ascii="Arial" w:hAnsi="Arial" w:cs="Arial"/>
          <w:color w:val="2B261F"/>
          <w:spacing w:val="4"/>
          <w:sz w:val="24"/>
          <w:szCs w:val="24"/>
          <w:lang w:val="es-ES"/>
        </w:rPr>
        <w:t xml:space="preserve">destinado a la </w:t>
      </w:r>
      <w:proofErr w:type="spellStart"/>
      <w:r w:rsidRPr="00942384">
        <w:rPr>
          <w:rFonts w:ascii="Arial" w:hAnsi="Arial" w:cs="Arial"/>
          <w:color w:val="2B261F"/>
          <w:spacing w:val="4"/>
          <w:sz w:val="24"/>
          <w:szCs w:val="24"/>
          <w:lang w:val="es-ES"/>
        </w:rPr>
        <w:t>agroexportación</w:t>
      </w:r>
      <w:proofErr w:type="spellEnd"/>
      <w:r w:rsidRPr="00942384">
        <w:rPr>
          <w:rFonts w:ascii="Arial" w:hAnsi="Arial" w:cs="Arial"/>
          <w:color w:val="2B261F"/>
          <w:spacing w:val="4"/>
          <w:sz w:val="24"/>
          <w:szCs w:val="24"/>
          <w:lang w:val="es-ES"/>
        </w:rPr>
        <w:t xml:space="preserve"> de "</w:t>
      </w:r>
      <w:proofErr w:type="spellStart"/>
      <w:r w:rsidRPr="00942384">
        <w:rPr>
          <w:rFonts w:ascii="Arial" w:hAnsi="Arial" w:cs="Arial"/>
          <w:color w:val="2B261F"/>
          <w:spacing w:val="4"/>
          <w:sz w:val="24"/>
          <w:szCs w:val="24"/>
          <w:lang w:val="es-ES"/>
        </w:rPr>
        <w:t>commodities</w:t>
      </w:r>
      <w:proofErr w:type="spellEnd"/>
      <w:r w:rsidRPr="00942384">
        <w:rPr>
          <w:rFonts w:ascii="Arial" w:hAnsi="Arial" w:cs="Arial"/>
          <w:color w:val="2B261F"/>
          <w:spacing w:val="4"/>
          <w:sz w:val="24"/>
          <w:szCs w:val="24"/>
          <w:lang w:val="es-ES"/>
        </w:rPr>
        <w:t xml:space="preserve">". Este modelo </w:t>
      </w:r>
      <w:r w:rsidRPr="00942384">
        <w:rPr>
          <w:rFonts w:ascii="Arial" w:hAnsi="Arial" w:cs="Arial"/>
          <w:color w:val="2B261F"/>
          <w:spacing w:val="2"/>
          <w:sz w:val="24"/>
          <w:szCs w:val="24"/>
          <w:lang w:val="es-ES"/>
        </w:rPr>
        <w:t xml:space="preserve">ha contribuido a la expansión de cultivos transgénicos acabando </w:t>
      </w:r>
      <w:r w:rsidRPr="00942384">
        <w:rPr>
          <w:rFonts w:ascii="Arial" w:hAnsi="Arial" w:cs="Arial"/>
          <w:color w:val="2B261F"/>
          <w:spacing w:val="4"/>
          <w:sz w:val="24"/>
          <w:szCs w:val="24"/>
          <w:lang w:val="es-ES"/>
        </w:rPr>
        <w:t xml:space="preserve">con la soberanía alimentaria de nuestros pueblos y nuestra </w:t>
      </w:r>
      <w:r w:rsidRPr="00942384">
        <w:rPr>
          <w:rFonts w:ascii="Arial" w:hAnsi="Arial" w:cs="Arial"/>
          <w:color w:val="2B261F"/>
          <w:spacing w:val="1"/>
          <w:sz w:val="24"/>
          <w:szCs w:val="24"/>
          <w:lang w:val="es-ES"/>
        </w:rPr>
        <w:t xml:space="preserve">biodiversidad, y favoreciendo a empresas transnacionales como </w:t>
      </w:r>
      <w:r w:rsidRPr="00942384">
        <w:rPr>
          <w:rFonts w:ascii="Arial" w:hAnsi="Arial" w:cs="Arial"/>
          <w:color w:val="2B261F"/>
          <w:spacing w:val="5"/>
          <w:sz w:val="24"/>
          <w:szCs w:val="24"/>
          <w:lang w:val="es-ES"/>
        </w:rPr>
        <w:t xml:space="preserve">Monsanto, </w:t>
      </w:r>
      <w:proofErr w:type="spellStart"/>
      <w:r w:rsidRPr="00942384">
        <w:rPr>
          <w:rFonts w:ascii="Arial" w:hAnsi="Arial" w:cs="Arial"/>
          <w:color w:val="2B261F"/>
          <w:spacing w:val="5"/>
          <w:sz w:val="24"/>
          <w:szCs w:val="24"/>
          <w:lang w:val="es-ES"/>
        </w:rPr>
        <w:t>Cargill</w:t>
      </w:r>
      <w:proofErr w:type="spellEnd"/>
      <w:r w:rsidRPr="00942384">
        <w:rPr>
          <w:rFonts w:ascii="Arial" w:hAnsi="Arial" w:cs="Arial"/>
          <w:color w:val="2B261F"/>
          <w:spacing w:val="5"/>
          <w:sz w:val="24"/>
          <w:szCs w:val="24"/>
          <w:lang w:val="es-ES"/>
        </w:rPr>
        <w:t xml:space="preserve"> y ADM, entre otras.</w:t>
      </w:r>
    </w:p>
    <w:p w:rsidR="00942384" w:rsidRPr="00942384" w:rsidRDefault="00942384" w:rsidP="00942384">
      <w:pPr>
        <w:spacing w:before="180" w:line="276" w:lineRule="auto"/>
        <w:ind w:firstLine="216"/>
        <w:jc w:val="both"/>
        <w:rPr>
          <w:rFonts w:ascii="Arial" w:hAnsi="Arial" w:cs="Arial"/>
          <w:color w:val="2B261F"/>
          <w:spacing w:val="4"/>
          <w:sz w:val="24"/>
          <w:szCs w:val="24"/>
          <w:lang w:val="es-ES"/>
        </w:rPr>
      </w:pPr>
      <w:r w:rsidRPr="00942384">
        <w:rPr>
          <w:rFonts w:ascii="Arial" w:hAnsi="Arial" w:cs="Arial"/>
          <w:color w:val="2B261F"/>
          <w:spacing w:val="4"/>
          <w:sz w:val="24"/>
          <w:szCs w:val="24"/>
          <w:lang w:val="es-ES"/>
        </w:rPr>
        <w:t>Los cambios tecnológicos en la agricultura convenciona</w:t>
      </w:r>
      <w:r w:rsidRPr="00942384">
        <w:rPr>
          <w:rFonts w:ascii="Arial" w:hAnsi="Arial" w:cs="Arial"/>
          <w:color w:val="2B261F"/>
          <w:spacing w:val="4"/>
          <w:w w:val="70"/>
          <w:sz w:val="24"/>
          <w:szCs w:val="24"/>
          <w:lang w:val="es-ES"/>
        </w:rPr>
        <w:t>l</w:t>
      </w:r>
      <w:r w:rsidRPr="00942384">
        <w:rPr>
          <w:rFonts w:ascii="Arial" w:hAnsi="Arial" w:cs="Arial"/>
          <w:color w:val="2B261F"/>
          <w:spacing w:val="4"/>
          <w:sz w:val="24"/>
          <w:szCs w:val="24"/>
          <w:lang w:val="es-ES"/>
        </w:rPr>
        <w:t xml:space="preserve"> </w:t>
      </w:r>
      <w:r w:rsidRPr="00942384">
        <w:rPr>
          <w:rFonts w:ascii="Arial" w:hAnsi="Arial" w:cs="Arial"/>
          <w:color w:val="2B261F"/>
          <w:spacing w:val="6"/>
          <w:sz w:val="24"/>
          <w:szCs w:val="24"/>
          <w:lang w:val="es-ES"/>
        </w:rPr>
        <w:t xml:space="preserve">fortalecen el desarrollo de un fuerte proceso de </w:t>
      </w:r>
      <w:proofErr w:type="spellStart"/>
      <w:r w:rsidRPr="00942384">
        <w:rPr>
          <w:rFonts w:ascii="Arial" w:hAnsi="Arial" w:cs="Arial"/>
          <w:color w:val="2B261F"/>
          <w:spacing w:val="6"/>
          <w:sz w:val="24"/>
          <w:szCs w:val="24"/>
          <w:lang w:val="es-ES"/>
        </w:rPr>
        <w:t>capitalism</w:t>
      </w:r>
      <w:proofErr w:type="spellEnd"/>
      <w:r w:rsidRPr="00942384">
        <w:rPr>
          <w:rFonts w:ascii="Arial" w:hAnsi="Arial" w:cs="Arial"/>
          <w:sz w:val="24"/>
        </w:rPr>
        <w:t>o</w:t>
      </w:r>
      <w:r w:rsidRPr="00942384">
        <w:rPr>
          <w:rFonts w:ascii="Arial" w:hAnsi="Arial" w:cs="Arial"/>
          <w:color w:val="2B261F"/>
          <w:spacing w:val="6"/>
          <w:sz w:val="24"/>
          <w:szCs w:val="24"/>
          <w:lang w:val="es-ES"/>
        </w:rPr>
        <w:t xml:space="preserve"> </w:t>
      </w:r>
      <w:r w:rsidRPr="00942384">
        <w:rPr>
          <w:rFonts w:ascii="Arial" w:hAnsi="Arial" w:cs="Arial"/>
          <w:color w:val="2B261F"/>
          <w:sz w:val="24"/>
          <w:szCs w:val="24"/>
          <w:lang w:val="es-ES"/>
        </w:rPr>
        <w:t xml:space="preserve">desigual, que no solo impactó en el sector rural, sino </w:t>
      </w:r>
      <w:r w:rsidRPr="00942384">
        <w:rPr>
          <w:rFonts w:ascii="Arial" w:hAnsi="Arial" w:cs="Arial"/>
          <w:i/>
          <w:color w:val="2B261F"/>
          <w:sz w:val="24"/>
          <w:szCs w:val="24"/>
          <w:lang w:val="es-ES"/>
        </w:rPr>
        <w:t xml:space="preserve">en la </w:t>
      </w:r>
      <w:r w:rsidRPr="00942384">
        <w:rPr>
          <w:rFonts w:ascii="Arial" w:hAnsi="Arial" w:cs="Arial"/>
          <w:color w:val="2B261F"/>
          <w:w w:val="85"/>
          <w:sz w:val="24"/>
          <w:szCs w:val="24"/>
          <w:lang w:val="es-ES"/>
        </w:rPr>
        <w:t>pro</w:t>
      </w:r>
      <w:r w:rsidRPr="00942384">
        <w:rPr>
          <w:rFonts w:ascii="Arial" w:hAnsi="Arial" w:cs="Arial"/>
          <w:color w:val="2B261F"/>
          <w:sz w:val="24"/>
          <w:szCs w:val="24"/>
          <w:lang w:val="es-ES"/>
        </w:rPr>
        <w:t xml:space="preserve">pia </w:t>
      </w:r>
      <w:r w:rsidRPr="00942384">
        <w:rPr>
          <w:rFonts w:ascii="Arial" w:hAnsi="Arial" w:cs="Arial"/>
          <w:color w:val="2B261F"/>
          <w:spacing w:val="3"/>
          <w:sz w:val="24"/>
          <w:szCs w:val="24"/>
          <w:lang w:val="es-ES"/>
        </w:rPr>
        <w:t xml:space="preserve">economía. La agricultura industrial incrementó las formas de </w:t>
      </w:r>
      <w:r w:rsidRPr="00942384">
        <w:rPr>
          <w:rFonts w:ascii="Arial" w:hAnsi="Arial" w:cs="Arial"/>
          <w:color w:val="2B261F"/>
          <w:sz w:val="24"/>
          <w:szCs w:val="24"/>
          <w:lang w:val="es-ES"/>
        </w:rPr>
        <w:t>artificialización de la naturaleza</w:t>
      </w:r>
      <w:r>
        <w:rPr>
          <w:rFonts w:ascii="Arial" w:hAnsi="Arial" w:cs="Arial"/>
          <w:color w:val="2B261F"/>
          <w:sz w:val="24"/>
          <w:szCs w:val="24"/>
          <w:lang w:val="es-ES"/>
        </w:rPr>
        <w:t xml:space="preserve"> de una manera poco provechosa. </w:t>
      </w:r>
      <w:r w:rsidRPr="00942384">
        <w:rPr>
          <w:rFonts w:ascii="Arial" w:hAnsi="Arial" w:cs="Arial"/>
          <w:color w:val="2B261F"/>
          <w:spacing w:val="7"/>
          <w:sz w:val="24"/>
          <w:szCs w:val="24"/>
          <w:lang w:val="es-ES"/>
        </w:rPr>
        <w:t xml:space="preserve">Convirtiendo a nuestros países en </w:t>
      </w:r>
      <w:r w:rsidRPr="00942384">
        <w:rPr>
          <w:rFonts w:ascii="Arial" w:hAnsi="Arial" w:cs="Arial"/>
          <w:i/>
          <w:color w:val="2B261F"/>
          <w:spacing w:val="7"/>
          <w:sz w:val="24"/>
          <w:szCs w:val="24"/>
          <w:lang w:val="es-ES"/>
        </w:rPr>
        <w:t xml:space="preserve">fuentes </w:t>
      </w:r>
      <w:r w:rsidRPr="00942384">
        <w:rPr>
          <w:rFonts w:ascii="Arial" w:hAnsi="Arial" w:cs="Arial"/>
          <w:color w:val="2B261F"/>
          <w:spacing w:val="7"/>
          <w:sz w:val="24"/>
          <w:szCs w:val="24"/>
          <w:lang w:val="es-ES"/>
        </w:rPr>
        <w:t xml:space="preserve">productoras </w:t>
      </w:r>
      <w:r w:rsidRPr="00942384">
        <w:rPr>
          <w:rFonts w:ascii="Arial" w:hAnsi="Arial" w:cs="Arial"/>
          <w:sz w:val="24"/>
        </w:rPr>
        <w:t>y</w:t>
      </w:r>
      <w:r w:rsidRPr="00942384">
        <w:rPr>
          <w:rFonts w:ascii="Arial" w:hAnsi="Arial" w:cs="Arial"/>
          <w:color w:val="2B261F"/>
          <w:spacing w:val="7"/>
          <w:w w:val="45"/>
          <w:sz w:val="24"/>
          <w:szCs w:val="24"/>
          <w:lang w:val="es-ES"/>
        </w:rPr>
        <w:t xml:space="preserve"> </w:t>
      </w:r>
      <w:r w:rsidRPr="00942384">
        <w:rPr>
          <w:rFonts w:ascii="Arial" w:hAnsi="Arial" w:cs="Arial"/>
          <w:color w:val="2B261F"/>
          <w:spacing w:val="1"/>
          <w:sz w:val="24"/>
          <w:szCs w:val="24"/>
          <w:lang w:val="es-ES"/>
        </w:rPr>
        <w:t xml:space="preserve">proveedoras de materias primas para el mundo desarrollado, que </w:t>
      </w:r>
      <w:r w:rsidRPr="00942384">
        <w:rPr>
          <w:rFonts w:ascii="Arial" w:hAnsi="Arial" w:cs="Arial"/>
          <w:color w:val="2B261F"/>
          <w:spacing w:val="5"/>
          <w:sz w:val="24"/>
          <w:szCs w:val="24"/>
          <w:lang w:val="es-ES"/>
        </w:rPr>
        <w:t xml:space="preserve">refleja </w:t>
      </w:r>
      <w:r w:rsidRPr="00942384">
        <w:rPr>
          <w:rFonts w:ascii="Arial" w:hAnsi="Arial" w:cs="Arial"/>
          <w:i/>
          <w:color w:val="2B261F"/>
          <w:spacing w:val="5"/>
          <w:sz w:val="24"/>
          <w:szCs w:val="24"/>
          <w:lang w:val="es-ES"/>
        </w:rPr>
        <w:t xml:space="preserve">un </w:t>
      </w:r>
      <w:r w:rsidRPr="00942384">
        <w:rPr>
          <w:rFonts w:ascii="Arial" w:hAnsi="Arial" w:cs="Arial"/>
          <w:color w:val="2B261F"/>
          <w:spacing w:val="5"/>
          <w:sz w:val="24"/>
          <w:szCs w:val="24"/>
          <w:lang w:val="es-ES"/>
        </w:rPr>
        <w:t>proceso de degradación:</w:t>
      </w:r>
    </w:p>
    <w:p w:rsidR="00942384" w:rsidRDefault="00942384">
      <w:pPr>
        <w:rPr>
          <w:lang w:val="es-ES"/>
        </w:rPr>
      </w:pPr>
    </w:p>
    <w:p w:rsidR="00942384" w:rsidRDefault="00942384">
      <w:pPr>
        <w:rPr>
          <w:lang w:val="es-ES"/>
        </w:rPr>
      </w:pPr>
    </w:p>
    <w:p w:rsidR="00942384" w:rsidRDefault="00942384">
      <w:pPr>
        <w:rPr>
          <w:lang w:val="es-ES"/>
        </w:rPr>
      </w:pPr>
    </w:p>
    <w:p w:rsidR="00942384" w:rsidRDefault="00942384">
      <w:pPr>
        <w:rPr>
          <w:lang w:val="es-ES"/>
        </w:rPr>
      </w:pPr>
    </w:p>
    <w:p w:rsidR="00942384" w:rsidRDefault="00942384">
      <w:pPr>
        <w:rPr>
          <w:lang w:val="es-ES"/>
        </w:rPr>
      </w:pPr>
    </w:p>
    <w:p w:rsidR="00CC238A" w:rsidRPr="00CC238A" w:rsidRDefault="00CC238A" w:rsidP="00CC238A">
      <w:pPr>
        <w:pStyle w:val="Prrafodelista"/>
        <w:numPr>
          <w:ilvl w:val="0"/>
          <w:numId w:val="2"/>
        </w:numPr>
        <w:spacing w:before="36" w:line="276" w:lineRule="auto"/>
        <w:ind w:right="216"/>
        <w:jc w:val="both"/>
        <w:rPr>
          <w:rFonts w:ascii="Arial" w:hAnsi="Arial" w:cs="Arial"/>
          <w:color w:val="332E24"/>
          <w:spacing w:val="4"/>
          <w:sz w:val="24"/>
          <w:szCs w:val="24"/>
          <w:lang w:val="es-ES"/>
        </w:rPr>
      </w:pPr>
      <w:r w:rsidRPr="00CC238A">
        <w:rPr>
          <w:rFonts w:ascii="Arial" w:hAnsi="Arial" w:cs="Arial"/>
          <w:color w:val="332E24"/>
          <w:spacing w:val="4"/>
          <w:sz w:val="24"/>
          <w:szCs w:val="24"/>
          <w:lang w:val="es-ES"/>
        </w:rPr>
        <w:lastRenderedPageBreak/>
        <w:t xml:space="preserve">rápido desplazamiento de la agricultura comunal </w:t>
      </w:r>
      <w:r w:rsidRPr="00CC238A">
        <w:rPr>
          <w:rFonts w:ascii="Arial" w:hAnsi="Arial" w:cs="Arial"/>
          <w:color w:val="332E24"/>
          <w:spacing w:val="-1"/>
          <w:sz w:val="24"/>
          <w:szCs w:val="24"/>
          <w:lang w:val="es-ES"/>
        </w:rPr>
        <w:t>productora de alimentos de consumo local,</w:t>
      </w:r>
    </w:p>
    <w:p w:rsidR="00CC238A" w:rsidRPr="00CC238A" w:rsidRDefault="00CC238A" w:rsidP="00CC238A">
      <w:pPr>
        <w:pStyle w:val="Prrafodelista"/>
        <w:numPr>
          <w:ilvl w:val="0"/>
          <w:numId w:val="2"/>
        </w:numPr>
        <w:spacing w:line="276" w:lineRule="auto"/>
        <w:ind w:right="216"/>
        <w:jc w:val="both"/>
        <w:rPr>
          <w:rFonts w:ascii="Arial" w:hAnsi="Arial" w:cs="Arial"/>
          <w:color w:val="332E24"/>
          <w:spacing w:val="1"/>
          <w:sz w:val="24"/>
          <w:szCs w:val="24"/>
          <w:lang w:val="es-ES"/>
        </w:rPr>
      </w:pPr>
      <w:r w:rsidRPr="00CC238A">
        <w:rPr>
          <w:rFonts w:ascii="Arial" w:hAnsi="Arial" w:cs="Arial"/>
          <w:color w:val="332E24"/>
          <w:spacing w:val="1"/>
          <w:sz w:val="24"/>
          <w:szCs w:val="24"/>
          <w:lang w:val="es-ES"/>
        </w:rPr>
        <w:t xml:space="preserve">crecimiento de la agricultura de exportación que empujo </w:t>
      </w:r>
      <w:r w:rsidRPr="00CC238A">
        <w:rPr>
          <w:rFonts w:ascii="Arial" w:hAnsi="Arial" w:cs="Arial"/>
          <w:color w:val="332E24"/>
          <w:spacing w:val="-1"/>
          <w:sz w:val="24"/>
          <w:szCs w:val="24"/>
          <w:lang w:val="es-ES"/>
        </w:rPr>
        <w:t xml:space="preserve">a los sistemas de producción tradicional hacia tierras más </w:t>
      </w:r>
      <w:r w:rsidRPr="00CC238A">
        <w:rPr>
          <w:rFonts w:ascii="Arial" w:hAnsi="Arial" w:cs="Arial"/>
          <w:color w:val="332E24"/>
          <w:sz w:val="24"/>
          <w:szCs w:val="24"/>
          <w:lang w:val="es-ES"/>
        </w:rPr>
        <w:t>frágiles y marginales,</w:t>
      </w:r>
    </w:p>
    <w:p w:rsidR="00CC238A" w:rsidRPr="00CC238A" w:rsidRDefault="00CC238A" w:rsidP="00CC238A">
      <w:pPr>
        <w:pStyle w:val="Prrafodelista"/>
        <w:numPr>
          <w:ilvl w:val="0"/>
          <w:numId w:val="2"/>
        </w:numPr>
        <w:spacing w:line="276" w:lineRule="auto"/>
        <w:ind w:right="216"/>
        <w:jc w:val="both"/>
        <w:rPr>
          <w:rFonts w:ascii="Arial" w:hAnsi="Arial" w:cs="Arial"/>
          <w:color w:val="332E24"/>
          <w:spacing w:val="-1"/>
          <w:sz w:val="24"/>
          <w:szCs w:val="24"/>
          <w:lang w:val="es-ES"/>
        </w:rPr>
      </w:pPr>
      <w:r w:rsidRPr="00CC238A">
        <w:rPr>
          <w:rFonts w:ascii="Arial" w:hAnsi="Arial" w:cs="Arial"/>
          <w:color w:val="332E24"/>
          <w:spacing w:val="-1"/>
          <w:sz w:val="24"/>
          <w:szCs w:val="24"/>
          <w:lang w:val="es-ES"/>
        </w:rPr>
        <w:t xml:space="preserve">deterioro de intercambio desde mediados del siglo pasado </w:t>
      </w:r>
      <w:r w:rsidRPr="00CC238A">
        <w:rPr>
          <w:rFonts w:ascii="Arial" w:hAnsi="Arial" w:cs="Arial"/>
          <w:color w:val="332E24"/>
          <w:spacing w:val="1"/>
          <w:sz w:val="24"/>
          <w:szCs w:val="24"/>
          <w:lang w:val="es-ES"/>
        </w:rPr>
        <w:t xml:space="preserve">por la </w:t>
      </w:r>
      <w:r w:rsidRPr="00CC238A">
        <w:rPr>
          <w:rFonts w:ascii="Arial" w:hAnsi="Arial" w:cs="Arial"/>
          <w:i/>
          <w:color w:val="332E24"/>
          <w:spacing w:val="1"/>
          <w:sz w:val="24"/>
          <w:szCs w:val="24"/>
          <w:lang w:val="es-ES"/>
        </w:rPr>
        <w:t xml:space="preserve">escuela </w:t>
      </w:r>
      <w:proofErr w:type="spellStart"/>
      <w:r w:rsidRPr="00CC238A">
        <w:rPr>
          <w:rFonts w:ascii="Arial" w:hAnsi="Arial" w:cs="Arial"/>
          <w:i/>
          <w:color w:val="332E24"/>
          <w:spacing w:val="1"/>
          <w:sz w:val="24"/>
          <w:szCs w:val="24"/>
          <w:lang w:val="es-ES"/>
        </w:rPr>
        <w:t>cepalina</w:t>
      </w:r>
      <w:proofErr w:type="spellEnd"/>
      <w:r w:rsidRPr="00CC238A">
        <w:rPr>
          <w:rFonts w:ascii="Arial" w:hAnsi="Arial" w:cs="Arial"/>
          <w:i/>
          <w:color w:val="332E24"/>
          <w:spacing w:val="1"/>
          <w:sz w:val="24"/>
          <w:szCs w:val="24"/>
          <w:lang w:val="es-ES"/>
        </w:rPr>
        <w:t xml:space="preserve">, </w:t>
      </w:r>
      <w:r w:rsidRPr="00CC238A">
        <w:rPr>
          <w:rFonts w:ascii="Arial" w:hAnsi="Arial" w:cs="Arial"/>
          <w:color w:val="332E24"/>
          <w:spacing w:val="1"/>
          <w:sz w:val="24"/>
          <w:szCs w:val="24"/>
          <w:lang w:val="es-ES"/>
        </w:rPr>
        <w:t xml:space="preserve">que implica una sobreexplotación </w:t>
      </w:r>
      <w:r w:rsidRPr="00CC238A">
        <w:rPr>
          <w:rFonts w:ascii="Arial" w:hAnsi="Arial" w:cs="Arial"/>
          <w:color w:val="332E24"/>
          <w:spacing w:val="-1"/>
          <w:sz w:val="24"/>
          <w:szCs w:val="24"/>
          <w:lang w:val="es-ES"/>
        </w:rPr>
        <w:t>de recursos y subvaluación de productos cuya distancia es más desfavorable para toda la Región,</w:t>
      </w:r>
    </w:p>
    <w:p w:rsidR="00CC238A" w:rsidRPr="00CC238A" w:rsidRDefault="00CC238A" w:rsidP="00CC238A">
      <w:pPr>
        <w:pStyle w:val="Prrafodelista"/>
        <w:numPr>
          <w:ilvl w:val="0"/>
          <w:numId w:val="2"/>
        </w:numPr>
        <w:spacing w:line="276" w:lineRule="auto"/>
        <w:ind w:right="144"/>
        <w:jc w:val="both"/>
        <w:rPr>
          <w:rFonts w:ascii="Arial" w:hAnsi="Arial" w:cs="Arial"/>
          <w:color w:val="332E24"/>
          <w:spacing w:val="4"/>
          <w:sz w:val="24"/>
          <w:szCs w:val="24"/>
          <w:lang w:val="es-ES"/>
        </w:rPr>
      </w:pPr>
      <w:r w:rsidRPr="00CC238A">
        <w:rPr>
          <w:rFonts w:ascii="Arial" w:hAnsi="Arial" w:cs="Arial"/>
          <w:color w:val="332E24"/>
          <w:spacing w:val="4"/>
          <w:sz w:val="24"/>
          <w:szCs w:val="24"/>
          <w:lang w:val="es-ES"/>
        </w:rPr>
        <w:t xml:space="preserve">expansión de los sistemas de agro exportación y su </w:t>
      </w:r>
      <w:r w:rsidRPr="00CC238A">
        <w:rPr>
          <w:rFonts w:ascii="Arial" w:hAnsi="Arial" w:cs="Arial"/>
          <w:color w:val="332E24"/>
          <w:sz w:val="24"/>
          <w:szCs w:val="24"/>
          <w:lang w:val="es-ES"/>
        </w:rPr>
        <w:t xml:space="preserve">concentración que, además, implica una ampliación de las </w:t>
      </w:r>
      <w:r w:rsidRPr="00CC238A">
        <w:rPr>
          <w:rFonts w:ascii="Arial" w:hAnsi="Arial" w:cs="Arial"/>
          <w:color w:val="332E24"/>
          <w:spacing w:val="1"/>
          <w:sz w:val="24"/>
          <w:szCs w:val="24"/>
          <w:lang w:val="es-ES"/>
        </w:rPr>
        <w:t xml:space="preserve">tierras disponibles para sostener la escala, incrementando </w:t>
      </w:r>
      <w:r w:rsidRPr="00CC238A">
        <w:rPr>
          <w:rFonts w:ascii="Arial" w:hAnsi="Arial" w:cs="Arial"/>
          <w:color w:val="332E24"/>
          <w:spacing w:val="2"/>
          <w:sz w:val="24"/>
          <w:szCs w:val="24"/>
          <w:lang w:val="es-ES"/>
        </w:rPr>
        <w:t xml:space="preserve">la deforestación y apertura de la frontera agropecuaria y </w:t>
      </w:r>
      <w:r w:rsidRPr="00CC238A">
        <w:rPr>
          <w:rFonts w:ascii="Arial" w:hAnsi="Arial" w:cs="Arial"/>
          <w:color w:val="332E24"/>
          <w:spacing w:val="1"/>
          <w:sz w:val="24"/>
          <w:szCs w:val="24"/>
          <w:lang w:val="es-ES"/>
        </w:rPr>
        <w:t xml:space="preserve">el desplazamiento de pequeños y medianos productores, </w:t>
      </w:r>
      <w:r w:rsidRPr="00CC238A">
        <w:rPr>
          <w:rFonts w:ascii="Arial" w:hAnsi="Arial" w:cs="Arial"/>
          <w:color w:val="332E24"/>
          <w:sz w:val="24"/>
          <w:szCs w:val="24"/>
          <w:lang w:val="es-ES"/>
        </w:rPr>
        <w:t xml:space="preserve">junto a las economías campesinas e indígenas, con costos </w:t>
      </w:r>
      <w:r w:rsidRPr="00CC238A">
        <w:rPr>
          <w:rFonts w:ascii="Arial" w:hAnsi="Arial" w:cs="Arial"/>
          <w:color w:val="332E24"/>
          <w:spacing w:val="1"/>
          <w:sz w:val="24"/>
          <w:szCs w:val="24"/>
          <w:lang w:val="es-ES"/>
        </w:rPr>
        <w:t xml:space="preserve">sociales y ambientales no considerados. El proceso de </w:t>
      </w:r>
      <w:proofErr w:type="spellStart"/>
      <w:r w:rsidRPr="00CC238A">
        <w:rPr>
          <w:rFonts w:ascii="Arial" w:hAnsi="Arial" w:cs="Arial"/>
          <w:color w:val="332E24"/>
          <w:spacing w:val="-5"/>
          <w:sz w:val="24"/>
          <w:szCs w:val="24"/>
          <w:lang w:val="es-ES"/>
        </w:rPr>
        <w:t>agriculturización</w:t>
      </w:r>
      <w:proofErr w:type="spellEnd"/>
      <w:r w:rsidRPr="00CC238A">
        <w:rPr>
          <w:rFonts w:ascii="Arial" w:hAnsi="Arial" w:cs="Arial"/>
          <w:color w:val="332E24"/>
          <w:spacing w:val="-5"/>
          <w:sz w:val="24"/>
          <w:szCs w:val="24"/>
          <w:lang w:val="es-ES"/>
        </w:rPr>
        <w:t xml:space="preserve"> </w:t>
      </w:r>
      <w:proofErr w:type="spellStart"/>
      <w:r w:rsidRPr="00CC238A">
        <w:rPr>
          <w:rFonts w:ascii="Arial" w:hAnsi="Arial" w:cs="Arial"/>
          <w:color w:val="332E24"/>
          <w:spacing w:val="-5"/>
          <w:sz w:val="24"/>
          <w:szCs w:val="24"/>
          <w:lang w:val="es-ES"/>
        </w:rPr>
        <w:t>monoproductiva</w:t>
      </w:r>
      <w:proofErr w:type="spellEnd"/>
      <w:r w:rsidRPr="00CC238A">
        <w:rPr>
          <w:rFonts w:ascii="Arial" w:hAnsi="Arial" w:cs="Arial"/>
          <w:color w:val="332E24"/>
          <w:spacing w:val="-5"/>
          <w:sz w:val="24"/>
          <w:szCs w:val="24"/>
          <w:lang w:val="es-ES"/>
        </w:rPr>
        <w:t xml:space="preserve">, es un claro síndrome de </w:t>
      </w:r>
      <w:proofErr w:type="spellStart"/>
      <w:r w:rsidRPr="00CC238A">
        <w:rPr>
          <w:rFonts w:ascii="Arial" w:hAnsi="Arial" w:cs="Arial"/>
          <w:color w:val="332E24"/>
          <w:sz w:val="24"/>
          <w:szCs w:val="24"/>
          <w:lang w:val="es-ES"/>
        </w:rPr>
        <w:t>insustentabilidad</w:t>
      </w:r>
      <w:proofErr w:type="spellEnd"/>
      <w:r w:rsidRPr="00CC238A">
        <w:rPr>
          <w:rFonts w:ascii="Arial" w:hAnsi="Arial" w:cs="Arial"/>
          <w:color w:val="332E24"/>
          <w:sz w:val="24"/>
          <w:szCs w:val="24"/>
          <w:lang w:val="es-ES"/>
        </w:rPr>
        <w:t xml:space="preserve"> o de "subdesarrollo sustentable",</w:t>
      </w:r>
    </w:p>
    <w:p w:rsidR="00CC238A" w:rsidRPr="00CC238A" w:rsidRDefault="00CC238A" w:rsidP="00CC238A">
      <w:pPr>
        <w:pStyle w:val="Prrafodelista"/>
        <w:numPr>
          <w:ilvl w:val="0"/>
          <w:numId w:val="2"/>
        </w:numPr>
        <w:spacing w:line="276" w:lineRule="auto"/>
        <w:ind w:right="144"/>
        <w:jc w:val="both"/>
        <w:rPr>
          <w:rFonts w:ascii="Arial" w:hAnsi="Arial" w:cs="Arial"/>
          <w:color w:val="332E24"/>
          <w:spacing w:val="1"/>
          <w:sz w:val="24"/>
          <w:szCs w:val="24"/>
          <w:lang w:val="es-ES"/>
        </w:rPr>
      </w:pPr>
      <w:r w:rsidRPr="00CC238A">
        <w:rPr>
          <w:rFonts w:ascii="Arial" w:hAnsi="Arial" w:cs="Arial"/>
          <w:color w:val="332E24"/>
          <w:spacing w:val="1"/>
          <w:sz w:val="24"/>
          <w:szCs w:val="24"/>
          <w:lang w:val="es-ES"/>
        </w:rPr>
        <w:t xml:space="preserve">artificialidad de los alimentos en los países desarrollados </w:t>
      </w:r>
      <w:r w:rsidRPr="00CC238A">
        <w:rPr>
          <w:rFonts w:ascii="Arial" w:hAnsi="Arial" w:cs="Arial"/>
          <w:color w:val="332E24"/>
          <w:spacing w:val="2"/>
          <w:sz w:val="24"/>
          <w:szCs w:val="24"/>
          <w:lang w:val="es-ES"/>
        </w:rPr>
        <w:t xml:space="preserve">para los habitantes de urbanos, que esconde la presión </w:t>
      </w:r>
      <w:r w:rsidRPr="00CC238A">
        <w:rPr>
          <w:rFonts w:ascii="Arial" w:hAnsi="Arial" w:cs="Arial"/>
          <w:color w:val="332E24"/>
          <w:spacing w:val="-1"/>
          <w:sz w:val="24"/>
          <w:szCs w:val="24"/>
          <w:lang w:val="es-ES"/>
        </w:rPr>
        <w:t xml:space="preserve">sobre los agricultores y los sistemas por cada año, producir </w:t>
      </w:r>
      <w:r w:rsidRPr="00CC238A">
        <w:rPr>
          <w:rFonts w:ascii="Arial" w:hAnsi="Arial" w:cs="Arial"/>
          <w:color w:val="332E24"/>
          <w:sz w:val="24"/>
          <w:szCs w:val="24"/>
          <w:lang w:val="es-ES"/>
        </w:rPr>
        <w:t>más y a más bajo precio,</w:t>
      </w:r>
    </w:p>
    <w:p w:rsidR="00CC238A" w:rsidRPr="00CC238A" w:rsidRDefault="00CC238A" w:rsidP="00CC238A">
      <w:pPr>
        <w:pStyle w:val="Prrafodelista"/>
        <w:numPr>
          <w:ilvl w:val="0"/>
          <w:numId w:val="2"/>
        </w:numPr>
        <w:spacing w:line="276" w:lineRule="auto"/>
        <w:ind w:right="144"/>
        <w:jc w:val="both"/>
        <w:rPr>
          <w:rFonts w:ascii="Arial" w:hAnsi="Arial" w:cs="Arial"/>
          <w:color w:val="332E24"/>
          <w:sz w:val="24"/>
          <w:szCs w:val="24"/>
          <w:lang w:val="es-ES"/>
        </w:rPr>
      </w:pPr>
      <w:r w:rsidRPr="00CC238A">
        <w:rPr>
          <w:rFonts w:ascii="Arial" w:hAnsi="Arial" w:cs="Arial"/>
          <w:color w:val="332E24"/>
          <w:sz w:val="24"/>
          <w:szCs w:val="24"/>
          <w:lang w:val="es-ES"/>
        </w:rPr>
        <w:t xml:space="preserve">cambios sociales, sanitarios y nutricionales con la aparición </w:t>
      </w:r>
      <w:r w:rsidRPr="00CC238A">
        <w:rPr>
          <w:rFonts w:ascii="Arial" w:hAnsi="Arial" w:cs="Arial"/>
          <w:color w:val="332E24"/>
          <w:spacing w:val="1"/>
          <w:sz w:val="24"/>
          <w:szCs w:val="24"/>
          <w:lang w:val="es-ES"/>
        </w:rPr>
        <w:t>de nuevas infecciones y enfermedades crónicas,</w:t>
      </w:r>
    </w:p>
    <w:p w:rsidR="00CC238A" w:rsidRPr="00CC238A" w:rsidRDefault="00CC238A" w:rsidP="00CC238A">
      <w:pPr>
        <w:pStyle w:val="Prrafodelista"/>
        <w:numPr>
          <w:ilvl w:val="0"/>
          <w:numId w:val="2"/>
        </w:numPr>
        <w:spacing w:line="276" w:lineRule="auto"/>
        <w:ind w:right="72"/>
        <w:jc w:val="both"/>
        <w:rPr>
          <w:rFonts w:ascii="Arial" w:hAnsi="Arial" w:cs="Arial"/>
          <w:color w:val="332E24"/>
          <w:spacing w:val="9"/>
          <w:sz w:val="24"/>
          <w:szCs w:val="24"/>
          <w:lang w:val="es-ES"/>
        </w:rPr>
      </w:pPr>
      <w:r w:rsidRPr="00CC238A">
        <w:rPr>
          <w:rFonts w:ascii="Arial" w:hAnsi="Arial" w:cs="Arial"/>
          <w:color w:val="332E24"/>
          <w:spacing w:val="9"/>
          <w:sz w:val="24"/>
          <w:szCs w:val="24"/>
          <w:lang w:val="es-ES"/>
        </w:rPr>
        <w:t xml:space="preserve">creciente pérdida de la soberanía alimentaria y </w:t>
      </w:r>
      <w:r w:rsidRPr="00CC238A">
        <w:rPr>
          <w:rFonts w:ascii="Arial" w:hAnsi="Arial" w:cs="Arial"/>
          <w:color w:val="332E24"/>
          <w:spacing w:val="5"/>
          <w:sz w:val="24"/>
          <w:szCs w:val="24"/>
          <w:lang w:val="es-ES"/>
        </w:rPr>
        <w:t xml:space="preserve">debilitamiento de los sistemas de desarrollo local, </w:t>
      </w:r>
      <w:r w:rsidRPr="00CC238A">
        <w:rPr>
          <w:rFonts w:ascii="Arial" w:hAnsi="Arial" w:cs="Arial"/>
          <w:color w:val="332E24"/>
          <w:spacing w:val="2"/>
          <w:sz w:val="24"/>
          <w:szCs w:val="24"/>
          <w:lang w:val="es-ES"/>
        </w:rPr>
        <w:t xml:space="preserve">compromiso político e institucional con las políticas de </w:t>
      </w:r>
      <w:r w:rsidRPr="00CC238A">
        <w:rPr>
          <w:rFonts w:ascii="Arial" w:hAnsi="Arial" w:cs="Arial"/>
          <w:color w:val="332E24"/>
          <w:spacing w:val="3"/>
          <w:sz w:val="24"/>
          <w:szCs w:val="24"/>
          <w:lang w:val="es-ES"/>
        </w:rPr>
        <w:t xml:space="preserve">desarrollo de los organismos internacionales que han </w:t>
      </w:r>
      <w:r w:rsidRPr="00CC238A">
        <w:rPr>
          <w:rFonts w:ascii="Arial" w:hAnsi="Arial" w:cs="Arial"/>
          <w:color w:val="332E24"/>
          <w:spacing w:val="2"/>
          <w:sz w:val="24"/>
          <w:szCs w:val="24"/>
          <w:lang w:val="es-ES"/>
        </w:rPr>
        <w:t>generado más problemas que las soluciones,</w:t>
      </w:r>
    </w:p>
    <w:p w:rsidR="00CC238A" w:rsidRPr="00CC238A" w:rsidRDefault="00CC238A" w:rsidP="00CC238A">
      <w:pPr>
        <w:pStyle w:val="Prrafodelista"/>
        <w:numPr>
          <w:ilvl w:val="0"/>
          <w:numId w:val="2"/>
        </w:numPr>
        <w:spacing w:line="276" w:lineRule="auto"/>
        <w:ind w:right="72"/>
        <w:jc w:val="both"/>
        <w:rPr>
          <w:rFonts w:ascii="Arial" w:hAnsi="Arial" w:cs="Arial"/>
          <w:color w:val="332E24"/>
          <w:spacing w:val="3"/>
          <w:sz w:val="24"/>
          <w:szCs w:val="24"/>
          <w:lang w:val="es-ES"/>
        </w:rPr>
      </w:pPr>
      <w:r w:rsidRPr="00CC238A">
        <w:rPr>
          <w:rFonts w:ascii="Arial" w:hAnsi="Arial" w:cs="Arial"/>
          <w:color w:val="332E24"/>
          <w:spacing w:val="3"/>
          <w:sz w:val="24"/>
          <w:szCs w:val="24"/>
          <w:lang w:val="es-ES"/>
        </w:rPr>
        <w:t xml:space="preserve">compromiso científico tecnológico con la productividad </w:t>
      </w:r>
      <w:r w:rsidRPr="00CC238A">
        <w:rPr>
          <w:rFonts w:ascii="Arial" w:hAnsi="Arial" w:cs="Arial"/>
          <w:color w:val="332E24"/>
          <w:spacing w:val="-1"/>
          <w:sz w:val="24"/>
          <w:szCs w:val="24"/>
          <w:lang w:val="es-ES"/>
        </w:rPr>
        <w:t xml:space="preserve">de los sistemas de agro exportación y escaso desarrollo y </w:t>
      </w:r>
      <w:r w:rsidRPr="00CC238A">
        <w:rPr>
          <w:rFonts w:ascii="Arial" w:hAnsi="Arial" w:cs="Arial"/>
          <w:color w:val="332E24"/>
          <w:spacing w:val="1"/>
          <w:sz w:val="24"/>
          <w:szCs w:val="24"/>
          <w:lang w:val="es-ES"/>
        </w:rPr>
        <w:t xml:space="preserve">generación de conocimiento apropiable para los sistemas </w:t>
      </w:r>
      <w:r w:rsidRPr="00CC238A">
        <w:rPr>
          <w:rFonts w:ascii="Arial" w:hAnsi="Arial" w:cs="Arial"/>
          <w:color w:val="332E24"/>
          <w:sz w:val="24"/>
          <w:szCs w:val="24"/>
          <w:lang w:val="es-ES"/>
        </w:rPr>
        <w:t>de producción local,</w:t>
      </w:r>
    </w:p>
    <w:p w:rsidR="00CC238A" w:rsidRPr="00CC238A" w:rsidRDefault="00CC238A" w:rsidP="00CC238A">
      <w:pPr>
        <w:pStyle w:val="Prrafodelista"/>
        <w:numPr>
          <w:ilvl w:val="0"/>
          <w:numId w:val="2"/>
        </w:numPr>
        <w:spacing w:line="276" w:lineRule="auto"/>
        <w:jc w:val="both"/>
        <w:rPr>
          <w:rFonts w:ascii="Arial" w:hAnsi="Arial" w:cs="Arial"/>
          <w:color w:val="332E24"/>
          <w:spacing w:val="4"/>
          <w:sz w:val="24"/>
          <w:szCs w:val="24"/>
          <w:lang w:val="es-ES"/>
        </w:rPr>
      </w:pPr>
      <w:r w:rsidRPr="00CC238A">
        <w:rPr>
          <w:rFonts w:ascii="Arial" w:hAnsi="Arial" w:cs="Arial"/>
          <w:color w:val="332E24"/>
          <w:spacing w:val="4"/>
          <w:sz w:val="24"/>
          <w:szCs w:val="24"/>
          <w:lang w:val="es-ES"/>
        </w:rPr>
        <w:t xml:space="preserve">fuerte compromiso de los medios de difusión masiva </w:t>
      </w:r>
      <w:r w:rsidRPr="00CC238A">
        <w:rPr>
          <w:rFonts w:ascii="Arial" w:hAnsi="Arial" w:cs="Arial"/>
          <w:color w:val="332E24"/>
          <w:spacing w:val="2"/>
          <w:sz w:val="24"/>
          <w:szCs w:val="24"/>
          <w:lang w:val="es-ES"/>
        </w:rPr>
        <w:t xml:space="preserve">(prensa, radio y escrito) con los modelos de promoción de </w:t>
      </w:r>
      <w:r w:rsidRPr="00CC238A">
        <w:rPr>
          <w:rFonts w:ascii="Arial" w:hAnsi="Arial" w:cs="Arial"/>
          <w:color w:val="332E24"/>
          <w:spacing w:val="1"/>
          <w:sz w:val="24"/>
          <w:szCs w:val="24"/>
          <w:lang w:val="es-ES"/>
        </w:rPr>
        <w:t>la agricultura industrial y</w:t>
      </w:r>
    </w:p>
    <w:p w:rsidR="00CC238A" w:rsidRPr="00CC238A" w:rsidRDefault="00CC238A" w:rsidP="00CC238A">
      <w:pPr>
        <w:pStyle w:val="Prrafodelista"/>
        <w:numPr>
          <w:ilvl w:val="0"/>
          <w:numId w:val="2"/>
        </w:numPr>
        <w:spacing w:line="276" w:lineRule="auto"/>
        <w:jc w:val="both"/>
        <w:rPr>
          <w:rFonts w:ascii="Arial" w:hAnsi="Arial" w:cs="Arial"/>
          <w:color w:val="332E24"/>
          <w:spacing w:val="-2"/>
          <w:sz w:val="24"/>
          <w:szCs w:val="24"/>
          <w:lang w:val="es-ES"/>
        </w:rPr>
      </w:pPr>
      <w:r w:rsidRPr="00CC238A">
        <w:rPr>
          <w:rFonts w:ascii="Arial" w:hAnsi="Arial" w:cs="Arial"/>
          <w:color w:val="332E24"/>
          <w:spacing w:val="-2"/>
          <w:sz w:val="24"/>
          <w:szCs w:val="24"/>
          <w:lang w:val="es-ES"/>
        </w:rPr>
        <w:t xml:space="preserve">fuerte injerencia de las corporaciones transnacionales en las </w:t>
      </w:r>
      <w:r w:rsidRPr="00CC238A">
        <w:rPr>
          <w:rFonts w:ascii="Arial" w:hAnsi="Arial" w:cs="Arial"/>
          <w:color w:val="332E24"/>
          <w:spacing w:val="2"/>
          <w:sz w:val="24"/>
          <w:szCs w:val="24"/>
          <w:lang w:val="es-ES"/>
        </w:rPr>
        <w:t>decisiones nacionales sobre "desarrollo rural".</w:t>
      </w:r>
    </w:p>
    <w:p w:rsidR="00CC238A" w:rsidRPr="00CC238A" w:rsidRDefault="00CC238A" w:rsidP="00CC238A">
      <w:pPr>
        <w:spacing w:before="108" w:line="276" w:lineRule="auto"/>
        <w:ind w:firstLine="144"/>
        <w:jc w:val="both"/>
        <w:rPr>
          <w:rFonts w:ascii="Arial" w:hAnsi="Arial" w:cs="Arial"/>
          <w:color w:val="332E24"/>
          <w:spacing w:val="4"/>
          <w:sz w:val="24"/>
          <w:szCs w:val="24"/>
          <w:lang w:val="es-ES"/>
        </w:rPr>
      </w:pPr>
      <w:r w:rsidRPr="00CC238A">
        <w:rPr>
          <w:rFonts w:ascii="Arial" w:hAnsi="Arial" w:cs="Arial"/>
          <w:color w:val="332E24"/>
          <w:spacing w:val="4"/>
          <w:sz w:val="24"/>
          <w:szCs w:val="24"/>
          <w:lang w:val="es-ES"/>
        </w:rPr>
        <w:t xml:space="preserve">A través de los tratados de libre comercio con Estados Unidos, varios países se están convirtiendo en importadores </w:t>
      </w:r>
      <w:r w:rsidRPr="00CC238A">
        <w:rPr>
          <w:rFonts w:ascii="Arial" w:hAnsi="Arial" w:cs="Arial"/>
          <w:color w:val="332E24"/>
          <w:spacing w:val="3"/>
          <w:sz w:val="24"/>
          <w:szCs w:val="24"/>
          <w:lang w:val="es-ES"/>
        </w:rPr>
        <w:t>de alimentos transgénicos, poniendo en mayor riesgo la salud</w:t>
      </w:r>
    </w:p>
    <w:p w:rsidR="00942384" w:rsidRDefault="00942384">
      <w:pPr>
        <w:rPr>
          <w:lang w:val="es-ES"/>
        </w:rPr>
      </w:pPr>
    </w:p>
    <w:p w:rsidR="00CC238A" w:rsidRDefault="00CC238A">
      <w:pPr>
        <w:rPr>
          <w:lang w:val="es-ES"/>
        </w:rPr>
      </w:pPr>
    </w:p>
    <w:p w:rsidR="00CC238A" w:rsidRDefault="00CC238A">
      <w:pPr>
        <w:rPr>
          <w:lang w:val="es-ES"/>
        </w:rPr>
      </w:pPr>
    </w:p>
    <w:p w:rsidR="00CC238A" w:rsidRDefault="00CC238A">
      <w:pPr>
        <w:rPr>
          <w:lang w:val="es-ES"/>
        </w:rPr>
      </w:pPr>
    </w:p>
    <w:p w:rsidR="00CC238A" w:rsidRPr="00CC238A" w:rsidRDefault="00CC238A" w:rsidP="00CC238A">
      <w:pPr>
        <w:spacing w:line="276" w:lineRule="auto"/>
        <w:jc w:val="both"/>
        <w:rPr>
          <w:rFonts w:ascii="Arial" w:hAnsi="Arial" w:cs="Arial"/>
          <w:color w:val="3A3024"/>
          <w:spacing w:val="9"/>
          <w:sz w:val="24"/>
          <w:szCs w:val="24"/>
          <w:lang w:val="es-ES"/>
        </w:rPr>
      </w:pPr>
      <w:r w:rsidRPr="00CC238A">
        <w:rPr>
          <w:rFonts w:ascii="Arial" w:hAnsi="Arial" w:cs="Arial"/>
          <w:color w:val="3A3024"/>
          <w:spacing w:val="9"/>
          <w:sz w:val="24"/>
          <w:szCs w:val="24"/>
          <w:lang w:val="es-ES"/>
        </w:rPr>
        <w:lastRenderedPageBreak/>
        <w:t>y la biodiversida</w:t>
      </w:r>
      <w:r>
        <w:rPr>
          <w:rFonts w:ascii="Arial" w:hAnsi="Arial" w:cs="Arial"/>
          <w:color w:val="3A3024"/>
          <w:spacing w:val="9"/>
          <w:sz w:val="24"/>
          <w:szCs w:val="24"/>
          <w:lang w:val="es-ES"/>
        </w:rPr>
        <w:t xml:space="preserve">d. La forma más aberrante es la importación </w:t>
      </w:r>
      <w:r>
        <w:rPr>
          <w:rFonts w:ascii="Arial" w:hAnsi="Arial" w:cs="Arial"/>
          <w:color w:val="3A3024"/>
          <w:spacing w:val="7"/>
          <w:sz w:val="24"/>
          <w:szCs w:val="24"/>
          <w:lang w:val="es-ES"/>
        </w:rPr>
        <w:t>de alimentos transgénicos com</w:t>
      </w:r>
      <w:r w:rsidRPr="00CC238A">
        <w:rPr>
          <w:rFonts w:ascii="Arial" w:hAnsi="Arial" w:cs="Arial"/>
          <w:color w:val="3A3024"/>
          <w:spacing w:val="7"/>
          <w:sz w:val="24"/>
          <w:szCs w:val="24"/>
          <w:lang w:val="es-ES"/>
        </w:rPr>
        <w:t xml:space="preserve">o ayuda alimentaria, pues </w:t>
      </w:r>
      <w:r>
        <w:rPr>
          <w:rFonts w:ascii="Arial" w:hAnsi="Arial" w:cs="Arial"/>
          <w:color w:val="3A3024"/>
          <w:spacing w:val="7"/>
          <w:sz w:val="24"/>
          <w:szCs w:val="24"/>
          <w:lang w:val="es-ES"/>
        </w:rPr>
        <w:t xml:space="preserve">está </w:t>
      </w:r>
      <w:r w:rsidRPr="00CC238A">
        <w:rPr>
          <w:rFonts w:ascii="Arial" w:hAnsi="Arial" w:cs="Arial"/>
          <w:color w:val="3A3024"/>
          <w:spacing w:val="5"/>
          <w:sz w:val="24"/>
          <w:szCs w:val="24"/>
          <w:lang w:val="es-ES"/>
        </w:rPr>
        <w:t xml:space="preserve">dirigida a los sectores más vulnerables de la sociedad. </w:t>
      </w:r>
    </w:p>
    <w:p w:rsidR="00CC238A" w:rsidRPr="00CC238A" w:rsidRDefault="00CC238A" w:rsidP="00CC238A">
      <w:pPr>
        <w:spacing w:before="72" w:line="276" w:lineRule="auto"/>
        <w:ind w:left="216"/>
        <w:jc w:val="both"/>
        <w:rPr>
          <w:rFonts w:ascii="Arial" w:hAnsi="Arial" w:cs="Arial"/>
          <w:color w:val="3A3024"/>
          <w:spacing w:val="5"/>
          <w:sz w:val="24"/>
          <w:szCs w:val="24"/>
          <w:lang w:val="es-ES"/>
        </w:rPr>
      </w:pPr>
      <w:r w:rsidRPr="00CC238A">
        <w:rPr>
          <w:rFonts w:ascii="Arial" w:hAnsi="Arial" w:cs="Arial"/>
          <w:color w:val="3A3024"/>
          <w:spacing w:val="5"/>
          <w:sz w:val="24"/>
          <w:szCs w:val="24"/>
          <w:lang w:val="es-ES"/>
        </w:rPr>
        <w:t xml:space="preserve">Hay </w:t>
      </w:r>
      <w:r w:rsidRPr="00CC238A">
        <w:rPr>
          <w:rFonts w:ascii="Arial" w:hAnsi="Arial" w:cs="Arial"/>
          <w:i/>
          <w:color w:val="3A3024"/>
          <w:spacing w:val="5"/>
          <w:w w:val="110"/>
          <w:sz w:val="24"/>
          <w:szCs w:val="24"/>
          <w:lang w:val="es-ES"/>
        </w:rPr>
        <w:t xml:space="preserve">cinco </w:t>
      </w:r>
      <w:r w:rsidRPr="00CC238A">
        <w:rPr>
          <w:rFonts w:ascii="Arial" w:hAnsi="Arial" w:cs="Arial"/>
          <w:color w:val="3A3024"/>
          <w:spacing w:val="5"/>
          <w:sz w:val="24"/>
          <w:szCs w:val="24"/>
          <w:lang w:val="es-ES"/>
        </w:rPr>
        <w:t>áreas donde los intereses transnacionales</w:t>
      </w:r>
      <w:r>
        <w:rPr>
          <w:rFonts w:ascii="Arial" w:hAnsi="Arial" w:cs="Arial"/>
          <w:color w:val="3A3024"/>
          <w:spacing w:val="5"/>
          <w:sz w:val="24"/>
          <w:szCs w:val="24"/>
          <w:lang w:val="es-ES"/>
        </w:rPr>
        <w:t xml:space="preserve"> han tenido un impacto negativo sobre los sectores rurales (indígenas, </w:t>
      </w:r>
      <w:r w:rsidRPr="00CC238A">
        <w:rPr>
          <w:rFonts w:ascii="Arial" w:hAnsi="Arial" w:cs="Arial"/>
          <w:color w:val="3A3024"/>
          <w:spacing w:val="11"/>
          <w:sz w:val="24"/>
          <w:szCs w:val="24"/>
          <w:lang w:val="es-ES"/>
        </w:rPr>
        <w:t>campesinos) latinoamericanos</w:t>
      </w:r>
      <w:r w:rsidRPr="00CC238A">
        <w:rPr>
          <w:rFonts w:ascii="Arial" w:hAnsi="Arial" w:cs="Arial"/>
          <w:color w:val="3A3024"/>
          <w:spacing w:val="11"/>
          <w:w w:val="75"/>
          <w:sz w:val="24"/>
          <w:szCs w:val="24"/>
          <w:lang w:val="es-ES"/>
        </w:rPr>
        <w:t>:</w:t>
      </w:r>
    </w:p>
    <w:p w:rsidR="00CC238A" w:rsidRPr="00CC238A" w:rsidRDefault="00CC238A" w:rsidP="00CC238A">
      <w:pPr>
        <w:pStyle w:val="Prrafodelista"/>
        <w:numPr>
          <w:ilvl w:val="0"/>
          <w:numId w:val="5"/>
        </w:numPr>
        <w:tabs>
          <w:tab w:val="decimal" w:pos="432"/>
        </w:tabs>
        <w:spacing w:before="36" w:after="0" w:line="276" w:lineRule="auto"/>
        <w:jc w:val="both"/>
        <w:rPr>
          <w:rFonts w:ascii="Arial" w:hAnsi="Arial" w:cs="Arial"/>
          <w:color w:val="3A3024"/>
          <w:spacing w:val="1"/>
          <w:sz w:val="24"/>
          <w:szCs w:val="24"/>
          <w:lang w:val="es-ES"/>
        </w:rPr>
      </w:pPr>
      <w:r w:rsidRPr="00CC238A">
        <w:rPr>
          <w:rFonts w:ascii="Arial" w:hAnsi="Arial" w:cs="Arial"/>
          <w:color w:val="3A3024"/>
          <w:spacing w:val="1"/>
          <w:sz w:val="24"/>
          <w:szCs w:val="24"/>
          <w:lang w:val="es-ES"/>
        </w:rPr>
        <w:t xml:space="preserve">Estos sectores han sido empobrecidos y desahuciados por </w:t>
      </w:r>
      <w:r w:rsidRPr="00CC238A">
        <w:rPr>
          <w:rFonts w:ascii="Arial" w:hAnsi="Arial" w:cs="Arial"/>
          <w:color w:val="3A3024"/>
          <w:spacing w:val="2"/>
          <w:sz w:val="24"/>
          <w:szCs w:val="24"/>
          <w:lang w:val="es-ES"/>
        </w:rPr>
        <w:t xml:space="preserve">las exportaciones gringas de alimentos subvencionados, </w:t>
      </w:r>
      <w:r w:rsidRPr="00CC238A">
        <w:rPr>
          <w:rFonts w:ascii="Arial" w:hAnsi="Arial" w:cs="Arial"/>
          <w:color w:val="3A3024"/>
          <w:spacing w:val="-1"/>
          <w:sz w:val="24"/>
          <w:szCs w:val="24"/>
          <w:lang w:val="es-ES"/>
        </w:rPr>
        <w:t xml:space="preserve">en general, por el apoyo gringo para eliminar las barrer </w:t>
      </w:r>
      <w:r w:rsidRPr="00CC238A">
        <w:rPr>
          <w:rFonts w:ascii="Arial" w:hAnsi="Arial" w:cs="Arial"/>
          <w:color w:val="3A3024"/>
          <w:spacing w:val="2"/>
          <w:sz w:val="24"/>
          <w:szCs w:val="24"/>
          <w:lang w:val="es-ES"/>
        </w:rPr>
        <w:t>arancelarias que protegen a los productores locales.</w:t>
      </w:r>
    </w:p>
    <w:p w:rsidR="00CC238A" w:rsidRPr="00CC238A" w:rsidRDefault="00CC238A" w:rsidP="00CC238A">
      <w:pPr>
        <w:pStyle w:val="Prrafodelista"/>
        <w:numPr>
          <w:ilvl w:val="0"/>
          <w:numId w:val="5"/>
        </w:numPr>
        <w:tabs>
          <w:tab w:val="decimal" w:pos="432"/>
        </w:tabs>
        <w:spacing w:before="36" w:after="0" w:line="276" w:lineRule="auto"/>
        <w:jc w:val="both"/>
        <w:rPr>
          <w:rFonts w:ascii="Arial" w:hAnsi="Arial" w:cs="Arial"/>
          <w:color w:val="3A3024"/>
          <w:spacing w:val="1"/>
          <w:sz w:val="24"/>
          <w:szCs w:val="24"/>
          <w:lang w:val="es-ES"/>
        </w:rPr>
      </w:pPr>
      <w:r w:rsidRPr="00CC238A">
        <w:rPr>
          <w:rFonts w:ascii="Arial" w:hAnsi="Arial" w:cs="Arial"/>
          <w:color w:val="3A3024"/>
          <w:spacing w:val="1"/>
          <w:sz w:val="24"/>
          <w:szCs w:val="24"/>
          <w:lang w:val="es-ES"/>
        </w:rPr>
        <w:t xml:space="preserve">Programa gringo de erradicación de drogas está poniendo </w:t>
      </w:r>
      <w:r w:rsidRPr="00CC238A">
        <w:rPr>
          <w:rFonts w:ascii="Arial" w:hAnsi="Arial" w:cs="Arial"/>
          <w:color w:val="3A3024"/>
          <w:spacing w:val="2"/>
          <w:sz w:val="24"/>
          <w:szCs w:val="24"/>
          <w:lang w:val="es-ES"/>
        </w:rPr>
        <w:t xml:space="preserve">en peligro el sustento de cientos de miles de campesinos </w:t>
      </w:r>
      <w:r w:rsidRPr="00CC238A">
        <w:rPr>
          <w:rFonts w:ascii="Arial" w:hAnsi="Arial" w:cs="Arial"/>
          <w:color w:val="3A3024"/>
          <w:sz w:val="24"/>
          <w:szCs w:val="24"/>
          <w:lang w:val="es-ES"/>
        </w:rPr>
        <w:t>y socava las economías, el comercio y los servicios qu</w:t>
      </w:r>
      <w:r w:rsidRPr="00CC238A">
        <w:rPr>
          <w:rFonts w:ascii="Arial" w:hAnsi="Arial" w:cs="Arial"/>
          <w:color w:val="3A3024"/>
          <w:w w:val="75"/>
          <w:sz w:val="24"/>
          <w:szCs w:val="24"/>
          <w:lang w:val="es-ES"/>
        </w:rPr>
        <w:t>e</w:t>
      </w:r>
      <w:r w:rsidRPr="00CC238A">
        <w:rPr>
          <w:rFonts w:ascii="Arial" w:hAnsi="Arial" w:cs="Arial"/>
          <w:color w:val="3A3024"/>
          <w:sz w:val="24"/>
          <w:szCs w:val="24"/>
          <w:lang w:val="es-ES"/>
        </w:rPr>
        <w:t xml:space="preserve"> </w:t>
      </w:r>
      <w:r w:rsidRPr="00CC238A">
        <w:rPr>
          <w:rFonts w:ascii="Arial" w:hAnsi="Arial" w:cs="Arial"/>
          <w:color w:val="3A3024"/>
          <w:spacing w:val="2"/>
          <w:sz w:val="24"/>
          <w:szCs w:val="24"/>
          <w:lang w:val="es-ES"/>
        </w:rPr>
        <w:t>dependen del gasto de los productores.</w:t>
      </w:r>
    </w:p>
    <w:p w:rsidR="00CC238A" w:rsidRDefault="00CC238A" w:rsidP="00CC238A">
      <w:pPr>
        <w:pStyle w:val="Prrafodelista"/>
        <w:numPr>
          <w:ilvl w:val="0"/>
          <w:numId w:val="5"/>
        </w:numPr>
        <w:tabs>
          <w:tab w:val="decimal" w:pos="432"/>
        </w:tabs>
        <w:spacing w:before="36" w:after="0" w:line="276" w:lineRule="auto"/>
        <w:jc w:val="both"/>
        <w:rPr>
          <w:rFonts w:ascii="Arial" w:hAnsi="Arial" w:cs="Arial"/>
          <w:color w:val="3A3024"/>
          <w:spacing w:val="1"/>
          <w:sz w:val="24"/>
          <w:szCs w:val="24"/>
          <w:lang w:val="es-ES"/>
        </w:rPr>
      </w:pPr>
      <w:r w:rsidRPr="00CC238A">
        <w:rPr>
          <w:rFonts w:ascii="Arial" w:hAnsi="Arial" w:cs="Arial"/>
          <w:color w:val="3A3024"/>
          <w:spacing w:val="4"/>
          <w:sz w:val="24"/>
          <w:szCs w:val="24"/>
          <w:lang w:val="es-ES"/>
        </w:rPr>
        <w:t xml:space="preserve">Proceso de "urbanización forzada" de millones de </w:t>
      </w:r>
      <w:r w:rsidRPr="00CC238A">
        <w:rPr>
          <w:rFonts w:ascii="Arial" w:hAnsi="Arial" w:cs="Arial"/>
          <w:color w:val="3A3024"/>
          <w:sz w:val="24"/>
          <w:szCs w:val="24"/>
          <w:lang w:val="es-ES"/>
        </w:rPr>
        <w:t xml:space="preserve">campesinos es el resultado de miles de millones de dólares </w:t>
      </w:r>
      <w:r w:rsidRPr="00CC238A">
        <w:rPr>
          <w:rFonts w:ascii="Arial" w:hAnsi="Arial" w:cs="Arial"/>
          <w:color w:val="3A3024"/>
          <w:spacing w:val="-2"/>
          <w:sz w:val="24"/>
          <w:szCs w:val="24"/>
          <w:lang w:val="es-ES"/>
        </w:rPr>
        <w:t xml:space="preserve">en programas de contrainsurgencia que han aterrorizado el </w:t>
      </w:r>
      <w:r w:rsidRPr="00CC238A">
        <w:rPr>
          <w:rFonts w:ascii="Arial" w:hAnsi="Arial" w:cs="Arial"/>
          <w:color w:val="3A3024"/>
          <w:sz w:val="24"/>
          <w:szCs w:val="24"/>
          <w:lang w:val="es-ES"/>
        </w:rPr>
        <w:t xml:space="preserve">campo, destruido casas, producción y socavado cualquier tipo de inversiones que hubieran creado puestos de trabajo </w:t>
      </w:r>
      <w:r w:rsidRPr="00CC238A">
        <w:rPr>
          <w:rFonts w:ascii="Arial" w:hAnsi="Arial" w:cs="Arial"/>
          <w:color w:val="3A3024"/>
          <w:spacing w:val="1"/>
          <w:sz w:val="24"/>
          <w:szCs w:val="24"/>
          <w:lang w:val="es-ES"/>
        </w:rPr>
        <w:t>y distribución justa.</w:t>
      </w:r>
    </w:p>
    <w:p w:rsidR="00CC238A" w:rsidRPr="00CC238A" w:rsidRDefault="00CC238A" w:rsidP="00CC238A">
      <w:pPr>
        <w:pStyle w:val="Prrafodelista"/>
        <w:numPr>
          <w:ilvl w:val="0"/>
          <w:numId w:val="5"/>
        </w:numPr>
        <w:tabs>
          <w:tab w:val="decimal" w:pos="432"/>
        </w:tabs>
        <w:spacing w:before="36" w:after="0" w:line="276" w:lineRule="auto"/>
        <w:jc w:val="both"/>
        <w:rPr>
          <w:rFonts w:ascii="Arial" w:hAnsi="Arial" w:cs="Arial"/>
          <w:color w:val="3A3024"/>
          <w:spacing w:val="1"/>
          <w:sz w:val="24"/>
          <w:szCs w:val="24"/>
          <w:lang w:val="es-ES"/>
        </w:rPr>
      </w:pPr>
      <w:r w:rsidRPr="00CC238A">
        <w:rPr>
          <w:rFonts w:ascii="Arial" w:hAnsi="Arial" w:cs="Arial"/>
          <w:color w:val="3A3024"/>
          <w:spacing w:val="-1"/>
          <w:sz w:val="24"/>
          <w:szCs w:val="24"/>
          <w:lang w:val="es-ES"/>
        </w:rPr>
        <w:t xml:space="preserve">Militarización gringa hacia Latinoamérica y su alianza entre las elites llevan al crecimiento de un "déficit alimentario', porque la mayoría de los productores de alimentos básicos </w:t>
      </w:r>
      <w:r w:rsidRPr="00CC238A">
        <w:rPr>
          <w:rFonts w:ascii="Arial" w:hAnsi="Arial" w:cs="Arial"/>
          <w:color w:val="3A3024"/>
          <w:spacing w:val="2"/>
          <w:sz w:val="24"/>
          <w:szCs w:val="24"/>
          <w:lang w:val="es-ES"/>
        </w:rPr>
        <w:t>para consumo local son pequeños.</w:t>
      </w:r>
    </w:p>
    <w:p w:rsidR="00CC238A" w:rsidRPr="00CC238A" w:rsidRDefault="00CC238A" w:rsidP="00CC238A">
      <w:pPr>
        <w:pStyle w:val="Prrafodelista"/>
        <w:numPr>
          <w:ilvl w:val="0"/>
          <w:numId w:val="5"/>
        </w:numPr>
        <w:tabs>
          <w:tab w:val="decimal" w:pos="432"/>
        </w:tabs>
        <w:spacing w:before="36" w:after="0" w:line="276" w:lineRule="auto"/>
        <w:jc w:val="both"/>
        <w:rPr>
          <w:rFonts w:ascii="Arial" w:hAnsi="Arial" w:cs="Arial"/>
          <w:color w:val="3A3024"/>
          <w:spacing w:val="1"/>
          <w:sz w:val="24"/>
          <w:szCs w:val="24"/>
          <w:lang w:val="es-ES"/>
        </w:rPr>
      </w:pPr>
      <w:r w:rsidRPr="00CC238A">
        <w:rPr>
          <w:rFonts w:ascii="Arial" w:hAnsi="Arial" w:cs="Arial"/>
          <w:color w:val="3A3024"/>
          <w:sz w:val="24"/>
          <w:szCs w:val="24"/>
          <w:lang w:val="es-ES"/>
        </w:rPr>
        <w:t xml:space="preserve">Pago insistente de la deuda externa por parte de USA y FM1 </w:t>
      </w:r>
      <w:proofErr w:type="spellStart"/>
      <w:r w:rsidRPr="00CC238A">
        <w:rPr>
          <w:rFonts w:ascii="Arial" w:hAnsi="Arial" w:cs="Arial"/>
          <w:color w:val="3A3024"/>
          <w:spacing w:val="2"/>
          <w:sz w:val="24"/>
          <w:szCs w:val="24"/>
          <w:lang w:val="es-ES"/>
        </w:rPr>
        <w:t>desestímulo</w:t>
      </w:r>
      <w:proofErr w:type="spellEnd"/>
      <w:r w:rsidRPr="00CC238A">
        <w:rPr>
          <w:rFonts w:ascii="Arial" w:hAnsi="Arial" w:cs="Arial"/>
          <w:color w:val="3A3024"/>
          <w:spacing w:val="2"/>
          <w:sz w:val="24"/>
          <w:szCs w:val="24"/>
          <w:lang w:val="es-ES"/>
        </w:rPr>
        <w:t xml:space="preserve"> las posibilidades de un desarrollo nacional, </w:t>
      </w:r>
      <w:r w:rsidRPr="00CC238A">
        <w:rPr>
          <w:rFonts w:ascii="Arial" w:hAnsi="Arial" w:cs="Arial"/>
          <w:color w:val="3A3024"/>
          <w:spacing w:val="-2"/>
          <w:sz w:val="24"/>
          <w:szCs w:val="24"/>
          <w:lang w:val="es-ES"/>
        </w:rPr>
        <w:t>local.</w:t>
      </w:r>
    </w:p>
    <w:p w:rsidR="00CC238A" w:rsidRPr="00CC238A" w:rsidRDefault="00CC238A" w:rsidP="00CC238A">
      <w:pPr>
        <w:pStyle w:val="Prrafodelista"/>
        <w:numPr>
          <w:ilvl w:val="0"/>
          <w:numId w:val="5"/>
        </w:numPr>
        <w:tabs>
          <w:tab w:val="decimal" w:pos="432"/>
        </w:tabs>
        <w:spacing w:before="36" w:after="0" w:line="276" w:lineRule="auto"/>
        <w:jc w:val="both"/>
        <w:rPr>
          <w:rFonts w:ascii="Arial" w:hAnsi="Arial" w:cs="Arial"/>
          <w:color w:val="3A3024"/>
          <w:spacing w:val="1"/>
          <w:sz w:val="24"/>
          <w:szCs w:val="24"/>
          <w:lang w:val="es-ES"/>
        </w:rPr>
      </w:pPr>
      <w:r w:rsidRPr="00CC238A">
        <w:rPr>
          <w:rFonts w:ascii="Arial" w:hAnsi="Arial" w:cs="Arial"/>
          <w:color w:val="3A3024"/>
          <w:spacing w:val="7"/>
          <w:sz w:val="24"/>
          <w:szCs w:val="24"/>
          <w:lang w:val="es-ES"/>
        </w:rPr>
        <w:t>Transnacionales gringas y sus diversas variantes de</w:t>
      </w:r>
      <w:r>
        <w:rPr>
          <w:rFonts w:ascii="Arial" w:hAnsi="Arial" w:cs="Arial"/>
          <w:color w:val="3A3024"/>
          <w:spacing w:val="7"/>
          <w:sz w:val="24"/>
          <w:szCs w:val="24"/>
          <w:lang w:val="es-ES"/>
        </w:rPr>
        <w:t xml:space="preserve"> </w:t>
      </w:r>
      <w:r w:rsidRPr="00CC238A">
        <w:rPr>
          <w:rFonts w:ascii="Arial" w:hAnsi="Arial" w:cs="Arial"/>
          <w:color w:val="3A3024"/>
          <w:spacing w:val="2"/>
          <w:sz w:val="24"/>
          <w:szCs w:val="24"/>
          <w:lang w:val="es-ES"/>
        </w:rPr>
        <w:t>"desarrollo nacional" (ALCA, TLC, PPP, CBM) impactan</w:t>
      </w:r>
      <w:r>
        <w:rPr>
          <w:rFonts w:ascii="Arial" w:hAnsi="Arial" w:cs="Arial"/>
          <w:color w:val="3A3024"/>
          <w:spacing w:val="2"/>
          <w:sz w:val="24"/>
          <w:szCs w:val="24"/>
          <w:lang w:val="es-ES"/>
        </w:rPr>
        <w:t xml:space="preserve"> </w:t>
      </w:r>
      <w:r w:rsidRPr="00CC238A">
        <w:rPr>
          <w:rFonts w:ascii="Arial" w:hAnsi="Arial" w:cs="Arial"/>
          <w:color w:val="3A3024"/>
          <w:spacing w:val="4"/>
          <w:sz w:val="24"/>
          <w:szCs w:val="24"/>
          <w:lang w:val="es-ES"/>
        </w:rPr>
        <w:t>negativamente en la agricultura y áreas rurales.</w:t>
      </w:r>
    </w:p>
    <w:p w:rsidR="00CC238A" w:rsidRDefault="00CC238A" w:rsidP="00CC238A">
      <w:pPr>
        <w:spacing w:before="108" w:line="276" w:lineRule="auto"/>
        <w:ind w:firstLine="144"/>
        <w:jc w:val="both"/>
        <w:rPr>
          <w:rFonts w:ascii="Arial" w:hAnsi="Arial" w:cs="Arial"/>
          <w:color w:val="3A3024"/>
          <w:spacing w:val="3"/>
          <w:sz w:val="24"/>
          <w:szCs w:val="24"/>
          <w:lang w:val="es-ES"/>
        </w:rPr>
      </w:pPr>
      <w:r w:rsidRPr="00CC238A">
        <w:rPr>
          <w:rFonts w:ascii="Arial" w:hAnsi="Arial" w:cs="Arial"/>
          <w:color w:val="3A3024"/>
          <w:spacing w:val="2"/>
          <w:sz w:val="24"/>
          <w:szCs w:val="24"/>
          <w:lang w:val="es-ES"/>
        </w:rPr>
        <w:t xml:space="preserve">Uno de los dogmas inapelables </w:t>
      </w:r>
      <w:r>
        <w:rPr>
          <w:rFonts w:ascii="Arial" w:hAnsi="Arial" w:cs="Arial"/>
          <w:color w:val="3A3024"/>
          <w:spacing w:val="2"/>
          <w:sz w:val="24"/>
          <w:szCs w:val="24"/>
          <w:lang w:val="es-ES"/>
        </w:rPr>
        <w:t>de los tratados de libre comercio</w:t>
      </w:r>
      <w:r w:rsidRPr="00CC238A">
        <w:rPr>
          <w:rFonts w:ascii="Arial" w:hAnsi="Arial" w:cs="Arial"/>
          <w:color w:val="3A3024"/>
          <w:spacing w:val="2"/>
          <w:sz w:val="24"/>
          <w:szCs w:val="24"/>
          <w:lang w:val="es-ES"/>
        </w:rPr>
        <w:t xml:space="preserve"> es que no se puede controlar ni condicionar el flujo internacional </w:t>
      </w:r>
      <w:r w:rsidRPr="00CC238A">
        <w:rPr>
          <w:rFonts w:ascii="Arial" w:hAnsi="Arial" w:cs="Arial"/>
          <w:color w:val="3A3024"/>
          <w:spacing w:val="5"/>
          <w:sz w:val="24"/>
          <w:szCs w:val="24"/>
          <w:lang w:val="es-ES"/>
        </w:rPr>
        <w:t>de mercancías. La regla ant</w:t>
      </w:r>
      <w:r>
        <w:rPr>
          <w:rFonts w:ascii="Arial" w:hAnsi="Arial" w:cs="Arial"/>
          <w:color w:val="3A3024"/>
          <w:spacing w:val="5"/>
          <w:sz w:val="24"/>
          <w:szCs w:val="24"/>
          <w:lang w:val="es-ES"/>
        </w:rPr>
        <w:t>erior incluye los alimentos. Por</w:t>
      </w:r>
      <w:r w:rsidRPr="00CC238A">
        <w:rPr>
          <w:rFonts w:ascii="Arial" w:hAnsi="Arial" w:cs="Arial"/>
          <w:color w:val="3A3024"/>
          <w:spacing w:val="5"/>
          <w:sz w:val="24"/>
          <w:szCs w:val="24"/>
          <w:lang w:val="es-ES"/>
        </w:rPr>
        <w:t xml:space="preserve"> </w:t>
      </w:r>
      <w:r w:rsidRPr="00CC238A">
        <w:rPr>
          <w:rFonts w:ascii="Arial" w:hAnsi="Arial" w:cs="Arial"/>
          <w:color w:val="3A3024"/>
          <w:sz w:val="24"/>
          <w:szCs w:val="24"/>
          <w:lang w:val="es-ES"/>
        </w:rPr>
        <w:t>razones de justicia básica y de r</w:t>
      </w:r>
      <w:r>
        <w:rPr>
          <w:rFonts w:ascii="Arial" w:hAnsi="Arial" w:cs="Arial"/>
          <w:color w:val="3A3024"/>
          <w:sz w:val="24"/>
          <w:szCs w:val="24"/>
          <w:lang w:val="es-ES"/>
        </w:rPr>
        <w:t xml:space="preserve">espeto a la dignidad humana, la </w:t>
      </w:r>
      <w:r w:rsidRPr="00CC238A">
        <w:rPr>
          <w:rFonts w:ascii="Arial" w:hAnsi="Arial" w:cs="Arial"/>
          <w:color w:val="3A3024"/>
          <w:spacing w:val="3"/>
          <w:sz w:val="24"/>
          <w:szCs w:val="24"/>
          <w:lang w:val="es-ES"/>
        </w:rPr>
        <w:t>alimentación debiera estar por sobre cualquier afán de gana</w:t>
      </w:r>
      <w:r>
        <w:rPr>
          <w:rFonts w:ascii="Arial" w:hAnsi="Arial" w:cs="Arial"/>
          <w:color w:val="3A3024"/>
          <w:spacing w:val="3"/>
          <w:sz w:val="24"/>
          <w:szCs w:val="24"/>
          <w:lang w:val="es-ES"/>
        </w:rPr>
        <w:t>ncia;</w:t>
      </w:r>
      <w:r w:rsidRPr="00CC238A">
        <w:rPr>
          <w:rFonts w:ascii="Arial" w:hAnsi="Arial" w:cs="Arial"/>
          <w:color w:val="3A3024"/>
          <w:spacing w:val="3"/>
          <w:sz w:val="24"/>
          <w:szCs w:val="24"/>
          <w:lang w:val="es-ES"/>
        </w:rPr>
        <w:t xml:space="preserve"> </w:t>
      </w:r>
      <w:r w:rsidRPr="00CC238A">
        <w:rPr>
          <w:rFonts w:ascii="Arial" w:hAnsi="Arial" w:cs="Arial"/>
          <w:color w:val="3A3024"/>
          <w:sz w:val="24"/>
          <w:szCs w:val="24"/>
          <w:lang w:val="es-ES"/>
        </w:rPr>
        <w:t>los organismos y gobiernos para los</w:t>
      </w:r>
      <w:r>
        <w:rPr>
          <w:rFonts w:ascii="Arial" w:hAnsi="Arial" w:cs="Arial"/>
          <w:color w:val="3A3024"/>
          <w:sz w:val="24"/>
          <w:szCs w:val="24"/>
          <w:lang w:val="es-ES"/>
        </w:rPr>
        <w:t xml:space="preserve"> que tales razones no existen al </w:t>
      </w:r>
      <w:r w:rsidRPr="00CC238A">
        <w:rPr>
          <w:rFonts w:ascii="Arial" w:hAnsi="Arial" w:cs="Arial"/>
          <w:color w:val="3A3024"/>
          <w:spacing w:val="4"/>
          <w:sz w:val="24"/>
          <w:szCs w:val="24"/>
          <w:lang w:val="es-ES"/>
        </w:rPr>
        <w:t>menos debieran tomar conc</w:t>
      </w:r>
      <w:r>
        <w:rPr>
          <w:rFonts w:ascii="Arial" w:hAnsi="Arial" w:cs="Arial"/>
          <w:color w:val="3A3024"/>
          <w:spacing w:val="4"/>
          <w:sz w:val="24"/>
          <w:szCs w:val="24"/>
          <w:lang w:val="es-ES"/>
        </w:rPr>
        <w:t>iencia que están creando condiciones</w:t>
      </w:r>
      <w:r w:rsidRPr="00CC238A">
        <w:rPr>
          <w:rFonts w:ascii="Arial" w:hAnsi="Arial" w:cs="Arial"/>
          <w:color w:val="3A3024"/>
          <w:spacing w:val="4"/>
          <w:sz w:val="24"/>
          <w:szCs w:val="24"/>
          <w:lang w:val="es-ES"/>
        </w:rPr>
        <w:t xml:space="preserve"> </w:t>
      </w:r>
      <w:r w:rsidRPr="00CC238A">
        <w:rPr>
          <w:rFonts w:ascii="Arial" w:hAnsi="Arial" w:cs="Arial"/>
          <w:color w:val="3A3024"/>
          <w:sz w:val="24"/>
          <w:szCs w:val="24"/>
          <w:lang w:val="es-ES"/>
        </w:rPr>
        <w:t>de explosividad social que ponen en peligro el mismo sistema q</w:t>
      </w:r>
      <w:r w:rsidRPr="00CC238A">
        <w:rPr>
          <w:rFonts w:ascii="Arial" w:hAnsi="Arial" w:cs="Arial"/>
          <w:color w:val="3A3024"/>
          <w:w w:val="75"/>
          <w:sz w:val="24"/>
          <w:szCs w:val="24"/>
          <w:lang w:val="es-ES"/>
        </w:rPr>
        <w:t>ue</w:t>
      </w:r>
      <w:r w:rsidRPr="00CC238A">
        <w:rPr>
          <w:rFonts w:ascii="Arial" w:hAnsi="Arial" w:cs="Arial"/>
          <w:color w:val="3A3024"/>
          <w:sz w:val="24"/>
          <w:szCs w:val="24"/>
          <w:lang w:val="es-ES"/>
        </w:rPr>
        <w:t xml:space="preserve"> </w:t>
      </w:r>
      <w:r w:rsidRPr="00CC238A">
        <w:rPr>
          <w:rFonts w:ascii="Arial" w:hAnsi="Arial" w:cs="Arial"/>
          <w:color w:val="3A3024"/>
          <w:spacing w:val="3"/>
          <w:sz w:val="24"/>
          <w:szCs w:val="24"/>
          <w:lang w:val="es-ES"/>
        </w:rPr>
        <w:t>defienden y protegen a todo costo.</w:t>
      </w:r>
    </w:p>
    <w:p w:rsidR="00CC238A" w:rsidRDefault="00CC238A" w:rsidP="00CC238A">
      <w:pPr>
        <w:spacing w:before="108" w:line="276" w:lineRule="auto"/>
        <w:ind w:firstLine="144"/>
        <w:jc w:val="both"/>
        <w:rPr>
          <w:rFonts w:ascii="Arial" w:hAnsi="Arial" w:cs="Arial"/>
          <w:color w:val="3A3024"/>
          <w:spacing w:val="3"/>
          <w:sz w:val="24"/>
          <w:szCs w:val="24"/>
          <w:lang w:val="es-ES"/>
        </w:rPr>
      </w:pPr>
    </w:p>
    <w:p w:rsidR="00CC238A" w:rsidRDefault="00CC238A" w:rsidP="00CC238A">
      <w:pPr>
        <w:spacing w:before="108" w:line="276" w:lineRule="auto"/>
        <w:ind w:firstLine="144"/>
        <w:jc w:val="both"/>
        <w:rPr>
          <w:rFonts w:ascii="Arial" w:hAnsi="Arial" w:cs="Arial"/>
          <w:color w:val="3A3024"/>
          <w:spacing w:val="3"/>
          <w:sz w:val="24"/>
          <w:szCs w:val="24"/>
          <w:lang w:val="es-ES"/>
        </w:rPr>
      </w:pPr>
    </w:p>
    <w:p w:rsidR="00CC238A" w:rsidRDefault="00CC238A" w:rsidP="00CC238A">
      <w:pPr>
        <w:spacing w:before="108" w:line="276" w:lineRule="auto"/>
        <w:ind w:firstLine="144"/>
        <w:jc w:val="both"/>
        <w:rPr>
          <w:rFonts w:ascii="Arial" w:hAnsi="Arial" w:cs="Arial"/>
          <w:color w:val="3A3024"/>
          <w:spacing w:val="3"/>
          <w:sz w:val="24"/>
          <w:szCs w:val="24"/>
          <w:lang w:val="es-ES"/>
        </w:rPr>
      </w:pPr>
    </w:p>
    <w:p w:rsidR="00CC238A" w:rsidRPr="00CC238A" w:rsidRDefault="00CC238A" w:rsidP="00CC238A">
      <w:pPr>
        <w:spacing w:before="108" w:line="276" w:lineRule="auto"/>
        <w:ind w:firstLine="144"/>
        <w:jc w:val="both"/>
        <w:rPr>
          <w:rFonts w:ascii="Arial" w:hAnsi="Arial" w:cs="Arial"/>
          <w:color w:val="3A3024"/>
          <w:spacing w:val="3"/>
          <w:sz w:val="24"/>
          <w:szCs w:val="24"/>
          <w:lang w:val="es-ES"/>
        </w:rPr>
      </w:pPr>
    </w:p>
    <w:p w:rsidR="00CC238A" w:rsidRPr="00CC238A" w:rsidRDefault="00CC238A" w:rsidP="00CC238A">
      <w:pPr>
        <w:spacing w:line="276" w:lineRule="auto"/>
        <w:ind w:left="216"/>
        <w:jc w:val="both"/>
        <w:rPr>
          <w:rFonts w:ascii="Arial" w:hAnsi="Arial" w:cs="Arial"/>
          <w:b/>
          <w:color w:val="2B2115"/>
          <w:spacing w:val="4"/>
          <w:sz w:val="24"/>
          <w:szCs w:val="24"/>
          <w:lang w:val="es-ES"/>
        </w:rPr>
      </w:pPr>
      <w:r>
        <w:rPr>
          <w:rFonts w:ascii="Arial" w:hAnsi="Arial" w:cs="Arial"/>
          <w:b/>
          <w:color w:val="2B2115"/>
          <w:spacing w:val="4"/>
          <w:sz w:val="24"/>
          <w:szCs w:val="24"/>
          <w:lang w:val="es-ES"/>
        </w:rPr>
        <w:t>Las transnacionales</w:t>
      </w:r>
      <w:r w:rsidRPr="00CC238A">
        <w:rPr>
          <w:rFonts w:ascii="Arial" w:hAnsi="Arial" w:cs="Arial"/>
          <w:b/>
          <w:color w:val="2B2115"/>
          <w:spacing w:val="4"/>
          <w:sz w:val="24"/>
          <w:szCs w:val="24"/>
          <w:lang w:val="es-ES"/>
        </w:rPr>
        <w:t>: enemigo social y ambiental</w:t>
      </w:r>
    </w:p>
    <w:p w:rsidR="00CC238A" w:rsidRPr="00CC238A" w:rsidRDefault="00CC238A" w:rsidP="00CC238A">
      <w:pPr>
        <w:spacing w:before="72" w:line="276" w:lineRule="auto"/>
        <w:ind w:left="72" w:right="216" w:firstLine="144"/>
        <w:jc w:val="both"/>
        <w:rPr>
          <w:rFonts w:ascii="Arial" w:hAnsi="Arial" w:cs="Arial"/>
          <w:color w:val="2B2115"/>
          <w:spacing w:val="4"/>
          <w:sz w:val="24"/>
          <w:szCs w:val="24"/>
          <w:lang w:val="es-ES"/>
        </w:rPr>
      </w:pPr>
      <w:r w:rsidRPr="00CC238A">
        <w:rPr>
          <w:rFonts w:ascii="Arial" w:hAnsi="Arial" w:cs="Arial"/>
          <w:color w:val="2B2115"/>
          <w:spacing w:val="4"/>
          <w:sz w:val="24"/>
          <w:szCs w:val="24"/>
          <w:lang w:val="es-ES"/>
        </w:rPr>
        <w:t xml:space="preserve">Las ventas combinadas de las 500 mayores corporaciones </w:t>
      </w:r>
      <w:r w:rsidRPr="00CC238A">
        <w:rPr>
          <w:rFonts w:ascii="Arial" w:hAnsi="Arial" w:cs="Arial"/>
          <w:color w:val="2B2115"/>
          <w:spacing w:val="1"/>
          <w:sz w:val="24"/>
          <w:szCs w:val="24"/>
          <w:lang w:val="es-ES"/>
        </w:rPr>
        <w:t xml:space="preserve">mundiales en el año 2000 fueron equivalentes al 50% del producto </w:t>
      </w:r>
      <w:r w:rsidRPr="00CC238A">
        <w:rPr>
          <w:rFonts w:ascii="Arial" w:hAnsi="Arial" w:cs="Arial"/>
          <w:color w:val="2B2115"/>
          <w:spacing w:val="6"/>
          <w:sz w:val="24"/>
          <w:szCs w:val="24"/>
          <w:lang w:val="es-ES"/>
        </w:rPr>
        <w:t xml:space="preserve">nacional bruto en todo el mundo, pero solo dieron empleo al </w:t>
      </w:r>
      <w:r w:rsidRPr="00CC238A">
        <w:rPr>
          <w:rFonts w:ascii="Arial" w:hAnsi="Arial" w:cs="Arial"/>
          <w:color w:val="2B2115"/>
          <w:spacing w:val="2"/>
          <w:sz w:val="24"/>
          <w:szCs w:val="24"/>
          <w:lang w:val="es-ES"/>
        </w:rPr>
        <w:t xml:space="preserve">1.60% de la fuerza de trabajo total. Mientras, los sectores rurales </w:t>
      </w:r>
      <w:r w:rsidRPr="00CC238A">
        <w:rPr>
          <w:rFonts w:ascii="Arial" w:hAnsi="Arial" w:cs="Arial"/>
          <w:color w:val="2B2115"/>
          <w:spacing w:val="4"/>
          <w:sz w:val="24"/>
          <w:szCs w:val="24"/>
          <w:lang w:val="es-ES"/>
        </w:rPr>
        <w:t xml:space="preserve">representan el 25% del planeta y dan de comer a un porcentaje </w:t>
      </w:r>
      <w:r w:rsidRPr="00CC238A">
        <w:rPr>
          <w:rFonts w:ascii="Arial" w:hAnsi="Arial" w:cs="Arial"/>
          <w:color w:val="2B2115"/>
          <w:spacing w:val="3"/>
          <w:sz w:val="24"/>
          <w:szCs w:val="24"/>
          <w:lang w:val="es-ES"/>
        </w:rPr>
        <w:t>mucho</w:t>
      </w:r>
      <w:r w:rsidRPr="00CC238A">
        <w:rPr>
          <w:rFonts w:ascii="Arial" w:hAnsi="Arial" w:cs="Arial"/>
          <w:b/>
          <w:color w:val="2B2115"/>
          <w:spacing w:val="3"/>
          <w:sz w:val="24"/>
          <w:szCs w:val="24"/>
          <w:lang w:val="es-ES"/>
        </w:rPr>
        <w:t xml:space="preserve"> </w:t>
      </w:r>
      <w:r w:rsidRPr="00CC238A">
        <w:rPr>
          <w:rFonts w:ascii="Arial" w:hAnsi="Arial" w:cs="Arial"/>
          <w:color w:val="2B2115"/>
          <w:spacing w:val="3"/>
          <w:sz w:val="24"/>
          <w:szCs w:val="24"/>
          <w:lang w:val="es-ES"/>
        </w:rPr>
        <w:t>mayor a la población.</w:t>
      </w:r>
    </w:p>
    <w:p w:rsidR="00CC238A" w:rsidRPr="00CC238A" w:rsidRDefault="00CC238A" w:rsidP="00CC238A">
      <w:pPr>
        <w:spacing w:before="72" w:line="276" w:lineRule="auto"/>
        <w:ind w:right="144" w:firstLine="216"/>
        <w:jc w:val="both"/>
        <w:rPr>
          <w:rFonts w:ascii="Arial" w:hAnsi="Arial" w:cs="Arial"/>
          <w:b/>
          <w:color w:val="2B2115"/>
          <w:spacing w:val="10"/>
          <w:sz w:val="24"/>
          <w:szCs w:val="24"/>
          <w:lang w:val="es-ES"/>
        </w:rPr>
      </w:pPr>
      <w:r w:rsidRPr="00CC238A">
        <w:rPr>
          <w:rFonts w:ascii="Arial" w:hAnsi="Arial" w:cs="Arial"/>
          <w:color w:val="2B2115"/>
          <w:spacing w:val="10"/>
          <w:sz w:val="24"/>
          <w:szCs w:val="24"/>
          <w:lang w:val="es-ES"/>
        </w:rPr>
        <w:t>El</w:t>
      </w:r>
      <w:r w:rsidRPr="00CC238A">
        <w:rPr>
          <w:rFonts w:ascii="Arial" w:hAnsi="Arial" w:cs="Arial"/>
          <w:b/>
          <w:color w:val="2B2115"/>
          <w:spacing w:val="10"/>
          <w:sz w:val="24"/>
          <w:szCs w:val="24"/>
          <w:lang w:val="es-ES"/>
        </w:rPr>
        <w:t xml:space="preserve"> </w:t>
      </w:r>
      <w:r w:rsidRPr="00CC238A">
        <w:rPr>
          <w:rFonts w:ascii="Arial" w:hAnsi="Arial" w:cs="Arial"/>
          <w:color w:val="2B2115"/>
          <w:spacing w:val="10"/>
          <w:sz w:val="24"/>
          <w:szCs w:val="24"/>
          <w:lang w:val="es-ES"/>
        </w:rPr>
        <w:t xml:space="preserve">enemigo real de los agricultores son los precios bajos </w:t>
      </w:r>
      <w:r w:rsidRPr="00CC238A">
        <w:rPr>
          <w:rFonts w:ascii="Arial" w:hAnsi="Arial" w:cs="Arial"/>
          <w:color w:val="2B2115"/>
          <w:spacing w:val="5"/>
          <w:sz w:val="24"/>
          <w:szCs w:val="24"/>
          <w:lang w:val="es-ES"/>
        </w:rPr>
        <w:t xml:space="preserve">de las cosechas, que siguen cayendo aun cuando los precios al consumidor suben y suben. Esto es porque las fuerzas principales </w:t>
      </w:r>
      <w:r w:rsidRPr="00CC238A">
        <w:rPr>
          <w:rFonts w:ascii="Arial" w:hAnsi="Arial" w:cs="Arial"/>
          <w:color w:val="2B2115"/>
          <w:spacing w:val="6"/>
          <w:sz w:val="24"/>
          <w:szCs w:val="24"/>
          <w:lang w:val="es-ES"/>
        </w:rPr>
        <w:t xml:space="preserve">que dictan los bajos precios para los agricultores son las mismas que dictan los precios altos para los consumidores: el control </w:t>
      </w:r>
      <w:r w:rsidRPr="00CC238A">
        <w:rPr>
          <w:rFonts w:ascii="Arial" w:hAnsi="Arial" w:cs="Arial"/>
          <w:color w:val="2B2115"/>
          <w:spacing w:val="7"/>
          <w:sz w:val="24"/>
          <w:szCs w:val="24"/>
          <w:lang w:val="es-ES"/>
        </w:rPr>
        <w:t xml:space="preserve">monopólico que corporaciones como </w:t>
      </w:r>
      <w:proofErr w:type="spellStart"/>
      <w:r w:rsidRPr="00CC238A">
        <w:rPr>
          <w:rFonts w:ascii="Arial" w:hAnsi="Arial" w:cs="Arial"/>
          <w:color w:val="2B2115"/>
          <w:spacing w:val="7"/>
          <w:sz w:val="24"/>
          <w:szCs w:val="24"/>
          <w:lang w:val="es-ES"/>
        </w:rPr>
        <w:t>Cargill</w:t>
      </w:r>
      <w:proofErr w:type="spellEnd"/>
      <w:r w:rsidRPr="00CC238A">
        <w:rPr>
          <w:rFonts w:ascii="Arial" w:hAnsi="Arial" w:cs="Arial"/>
          <w:color w:val="2B2115"/>
          <w:spacing w:val="7"/>
          <w:sz w:val="24"/>
          <w:szCs w:val="24"/>
          <w:lang w:val="es-ES"/>
        </w:rPr>
        <w:t xml:space="preserve">, </w:t>
      </w:r>
      <w:proofErr w:type="spellStart"/>
      <w:r w:rsidRPr="00CC238A">
        <w:rPr>
          <w:rFonts w:ascii="Arial" w:hAnsi="Arial" w:cs="Arial"/>
          <w:color w:val="2B2115"/>
          <w:spacing w:val="7"/>
          <w:sz w:val="24"/>
          <w:szCs w:val="24"/>
          <w:lang w:val="es-ES"/>
        </w:rPr>
        <w:t>Archer</w:t>
      </w:r>
      <w:proofErr w:type="spellEnd"/>
      <w:r w:rsidRPr="00CC238A">
        <w:rPr>
          <w:rFonts w:ascii="Arial" w:hAnsi="Arial" w:cs="Arial"/>
          <w:color w:val="2B2115"/>
          <w:spacing w:val="7"/>
          <w:sz w:val="24"/>
          <w:szCs w:val="24"/>
          <w:lang w:val="es-ES"/>
        </w:rPr>
        <w:t xml:space="preserve"> </w:t>
      </w:r>
      <w:proofErr w:type="spellStart"/>
      <w:r w:rsidRPr="00CC238A">
        <w:rPr>
          <w:rFonts w:ascii="Arial" w:hAnsi="Arial" w:cs="Arial"/>
          <w:color w:val="2B2115"/>
          <w:spacing w:val="7"/>
          <w:sz w:val="24"/>
          <w:szCs w:val="24"/>
          <w:lang w:val="es-ES"/>
        </w:rPr>
        <w:t>Daniels</w:t>
      </w:r>
      <w:proofErr w:type="spellEnd"/>
      <w:r w:rsidRPr="00CC238A">
        <w:rPr>
          <w:rFonts w:ascii="Arial" w:hAnsi="Arial" w:cs="Arial"/>
          <w:color w:val="2B2115"/>
          <w:spacing w:val="7"/>
          <w:sz w:val="24"/>
          <w:szCs w:val="24"/>
          <w:lang w:val="es-ES"/>
        </w:rPr>
        <w:t xml:space="preserve"> </w:t>
      </w:r>
      <w:r w:rsidRPr="00CC238A">
        <w:rPr>
          <w:rFonts w:ascii="Arial" w:hAnsi="Arial" w:cs="Arial"/>
          <w:color w:val="2B2115"/>
          <w:spacing w:val="-1"/>
          <w:sz w:val="24"/>
          <w:szCs w:val="24"/>
          <w:lang w:val="es-ES"/>
        </w:rPr>
        <w:t xml:space="preserve">Midland, </w:t>
      </w:r>
      <w:proofErr w:type="spellStart"/>
      <w:r w:rsidRPr="00CC238A">
        <w:rPr>
          <w:rFonts w:ascii="Arial" w:hAnsi="Arial" w:cs="Arial"/>
          <w:color w:val="2B2115"/>
          <w:spacing w:val="-1"/>
          <w:sz w:val="24"/>
          <w:szCs w:val="24"/>
          <w:lang w:val="es-ES"/>
        </w:rPr>
        <w:t>Dreyfuss</w:t>
      </w:r>
      <w:proofErr w:type="spellEnd"/>
      <w:r w:rsidRPr="00CC238A">
        <w:rPr>
          <w:rFonts w:ascii="Arial" w:hAnsi="Arial" w:cs="Arial"/>
          <w:color w:val="2B2115"/>
          <w:spacing w:val="-1"/>
          <w:sz w:val="24"/>
          <w:szCs w:val="24"/>
          <w:lang w:val="es-ES"/>
        </w:rPr>
        <w:t xml:space="preserve">, Bunge, Nestlé, y otros ejercen sobre el sistema </w:t>
      </w:r>
      <w:r w:rsidRPr="00CC238A">
        <w:rPr>
          <w:rFonts w:ascii="Arial" w:hAnsi="Arial" w:cs="Arial"/>
          <w:color w:val="2B2115"/>
          <w:sz w:val="24"/>
          <w:szCs w:val="24"/>
          <w:lang w:val="es-ES"/>
        </w:rPr>
        <w:t>alimentario.</w:t>
      </w:r>
    </w:p>
    <w:p w:rsidR="00CC238A" w:rsidRPr="00CC238A" w:rsidRDefault="00CC238A" w:rsidP="00CC238A">
      <w:pPr>
        <w:spacing w:before="108" w:line="276" w:lineRule="auto"/>
        <w:ind w:right="72" w:firstLine="216"/>
        <w:jc w:val="both"/>
        <w:rPr>
          <w:rFonts w:ascii="Arial" w:hAnsi="Arial" w:cs="Arial"/>
          <w:color w:val="2B2115"/>
          <w:spacing w:val="5"/>
          <w:sz w:val="24"/>
          <w:szCs w:val="24"/>
          <w:lang w:val="es-ES"/>
        </w:rPr>
      </w:pPr>
      <w:r w:rsidRPr="00CC238A">
        <w:rPr>
          <w:rFonts w:ascii="Arial" w:hAnsi="Arial" w:cs="Arial"/>
          <w:color w:val="2B2115"/>
          <w:spacing w:val="5"/>
          <w:sz w:val="24"/>
          <w:szCs w:val="24"/>
          <w:lang w:val="es-ES"/>
        </w:rPr>
        <w:t xml:space="preserve">Se deben prohibir estos monopolios, decretando y aplicando </w:t>
      </w:r>
      <w:r w:rsidRPr="00CC238A">
        <w:rPr>
          <w:rFonts w:ascii="Arial" w:hAnsi="Arial" w:cs="Arial"/>
          <w:color w:val="2B2115"/>
          <w:spacing w:val="6"/>
          <w:sz w:val="24"/>
          <w:szCs w:val="24"/>
          <w:lang w:val="es-ES"/>
        </w:rPr>
        <w:t xml:space="preserve">leyes anti-monopolio a nivel nacional e internacional, como un </w:t>
      </w:r>
      <w:r w:rsidRPr="00CC238A">
        <w:rPr>
          <w:rFonts w:ascii="Arial" w:hAnsi="Arial" w:cs="Arial"/>
          <w:color w:val="2B2115"/>
          <w:spacing w:val="3"/>
          <w:sz w:val="24"/>
          <w:szCs w:val="24"/>
          <w:lang w:val="es-ES"/>
        </w:rPr>
        <w:t xml:space="preserve">paso clave hacia la seguridad de que todos los agricultores puedan </w:t>
      </w:r>
      <w:r w:rsidRPr="00CC238A">
        <w:rPr>
          <w:rFonts w:ascii="Arial" w:hAnsi="Arial" w:cs="Arial"/>
          <w:color w:val="2B2115"/>
          <w:spacing w:val="6"/>
          <w:sz w:val="24"/>
          <w:szCs w:val="24"/>
          <w:lang w:val="es-ES"/>
        </w:rPr>
        <w:t xml:space="preserve">ganarse la vida con sus tierras, y que los consumidores puedan </w:t>
      </w:r>
      <w:r w:rsidRPr="00CC238A">
        <w:rPr>
          <w:rFonts w:ascii="Arial" w:hAnsi="Arial" w:cs="Arial"/>
          <w:color w:val="2B2115"/>
          <w:spacing w:val="2"/>
          <w:sz w:val="24"/>
          <w:szCs w:val="24"/>
          <w:lang w:val="es-ES"/>
        </w:rPr>
        <w:t>tener acceso a alimentos nutritivos, a precios asequibles.</w:t>
      </w:r>
    </w:p>
    <w:p w:rsidR="00CC238A" w:rsidRPr="00CC238A" w:rsidRDefault="00CC238A" w:rsidP="00CC238A">
      <w:pPr>
        <w:spacing w:before="108" w:line="276" w:lineRule="auto"/>
        <w:ind w:right="72" w:firstLine="216"/>
        <w:jc w:val="both"/>
        <w:rPr>
          <w:rFonts w:ascii="Arial" w:hAnsi="Arial" w:cs="Arial"/>
          <w:color w:val="2B2115"/>
          <w:spacing w:val="3"/>
          <w:sz w:val="24"/>
          <w:szCs w:val="24"/>
          <w:lang w:val="es-ES"/>
        </w:rPr>
      </w:pPr>
      <w:r w:rsidRPr="00CC238A">
        <w:rPr>
          <w:rFonts w:ascii="Arial" w:hAnsi="Arial" w:cs="Arial"/>
          <w:color w:val="2B2115"/>
          <w:spacing w:val="3"/>
          <w:sz w:val="24"/>
          <w:szCs w:val="24"/>
          <w:lang w:val="es-ES"/>
        </w:rPr>
        <w:t xml:space="preserve">La concentración del poder corporativo es el rasgo real de la </w:t>
      </w:r>
      <w:r w:rsidRPr="00CC238A">
        <w:rPr>
          <w:rFonts w:ascii="Arial" w:hAnsi="Arial" w:cs="Arial"/>
          <w:color w:val="2B2115"/>
          <w:spacing w:val="-1"/>
          <w:sz w:val="24"/>
          <w:szCs w:val="24"/>
          <w:lang w:val="es-ES"/>
        </w:rPr>
        <w:t>economí</w:t>
      </w:r>
      <w:r>
        <w:rPr>
          <w:rFonts w:ascii="Arial" w:hAnsi="Arial" w:cs="Arial"/>
          <w:color w:val="2B2115"/>
          <w:spacing w:val="-1"/>
          <w:sz w:val="24"/>
          <w:szCs w:val="24"/>
          <w:lang w:val="es-ES"/>
        </w:rPr>
        <w:t>a global en el nuevo milenio. N</w:t>
      </w:r>
      <w:r w:rsidRPr="00CC238A">
        <w:rPr>
          <w:rFonts w:ascii="Arial" w:hAnsi="Arial" w:cs="Arial"/>
          <w:color w:val="2B2115"/>
          <w:spacing w:val="-1"/>
          <w:sz w:val="24"/>
          <w:szCs w:val="24"/>
          <w:lang w:val="es-ES"/>
        </w:rPr>
        <w:t>uevas</w:t>
      </w:r>
      <w:r>
        <w:rPr>
          <w:rFonts w:ascii="Arial" w:hAnsi="Arial" w:cs="Arial"/>
          <w:color w:val="2B2115"/>
          <w:spacing w:val="-1"/>
          <w:sz w:val="24"/>
          <w:szCs w:val="24"/>
          <w:lang w:val="es-ES"/>
        </w:rPr>
        <w:t xml:space="preserve"> </w:t>
      </w:r>
      <w:r w:rsidRPr="00CC238A">
        <w:rPr>
          <w:rFonts w:ascii="Arial" w:hAnsi="Arial" w:cs="Arial"/>
          <w:color w:val="2B2115"/>
          <w:spacing w:val="-1"/>
          <w:sz w:val="24"/>
          <w:szCs w:val="24"/>
          <w:lang w:val="es-ES"/>
        </w:rPr>
        <w:t xml:space="preserve">y extraordinariamente </w:t>
      </w:r>
      <w:r w:rsidRPr="00CC238A">
        <w:rPr>
          <w:rFonts w:ascii="Arial" w:hAnsi="Arial" w:cs="Arial"/>
          <w:color w:val="2B2115"/>
          <w:spacing w:val="5"/>
          <w:sz w:val="24"/>
          <w:szCs w:val="24"/>
          <w:lang w:val="es-ES"/>
        </w:rPr>
        <w:t xml:space="preserve">poderosas configuraciones de corporaciones están reemplazando </w:t>
      </w:r>
      <w:r w:rsidRPr="00CC238A">
        <w:rPr>
          <w:rFonts w:ascii="Arial" w:hAnsi="Arial" w:cs="Arial"/>
          <w:color w:val="2B2115"/>
          <w:spacing w:val="4"/>
          <w:sz w:val="24"/>
          <w:szCs w:val="24"/>
          <w:lang w:val="es-ES"/>
        </w:rPr>
        <w:t xml:space="preserve">a los gobiernos y diseñando nuevos mecanismos de control </w:t>
      </w:r>
      <w:r w:rsidRPr="00CC238A">
        <w:rPr>
          <w:rFonts w:ascii="Arial" w:hAnsi="Arial" w:cs="Arial"/>
          <w:color w:val="2B2115"/>
          <w:spacing w:val="3"/>
          <w:sz w:val="24"/>
          <w:szCs w:val="24"/>
          <w:lang w:val="es-ES"/>
        </w:rPr>
        <w:t xml:space="preserve">monopolístico sobre los recursos y la tecnología; mientras, en el </w:t>
      </w:r>
      <w:r w:rsidRPr="00CC238A">
        <w:rPr>
          <w:rFonts w:ascii="Arial" w:hAnsi="Arial" w:cs="Arial"/>
          <w:color w:val="2B2115"/>
          <w:spacing w:val="6"/>
          <w:sz w:val="24"/>
          <w:szCs w:val="24"/>
          <w:lang w:val="es-ES"/>
        </w:rPr>
        <w:t xml:space="preserve">plano nacional, las elites dominantes (político-empresariales) se </w:t>
      </w:r>
      <w:r w:rsidRPr="00CC238A">
        <w:rPr>
          <w:rFonts w:ascii="Arial" w:hAnsi="Arial" w:cs="Arial"/>
          <w:color w:val="2B2115"/>
          <w:spacing w:val="5"/>
          <w:sz w:val="24"/>
          <w:szCs w:val="24"/>
          <w:lang w:val="es-ES"/>
        </w:rPr>
        <w:t xml:space="preserve">vuelven cómplices </w:t>
      </w:r>
      <w:r w:rsidRPr="00CC238A">
        <w:rPr>
          <w:rFonts w:ascii="Arial" w:hAnsi="Arial" w:cs="Arial"/>
          <w:i/>
          <w:color w:val="2B2115"/>
          <w:spacing w:val="5"/>
          <w:sz w:val="24"/>
          <w:szCs w:val="24"/>
          <w:lang w:val="es-ES"/>
        </w:rPr>
        <w:t xml:space="preserve">de </w:t>
      </w:r>
      <w:r w:rsidRPr="00CC238A">
        <w:rPr>
          <w:rFonts w:ascii="Arial" w:hAnsi="Arial" w:cs="Arial"/>
          <w:color w:val="2B2115"/>
          <w:spacing w:val="5"/>
          <w:sz w:val="24"/>
          <w:szCs w:val="24"/>
          <w:lang w:val="es-ES"/>
        </w:rPr>
        <w:t>este proceso.</w:t>
      </w:r>
    </w:p>
    <w:p w:rsidR="00CC238A" w:rsidRPr="00CC238A" w:rsidRDefault="00CC238A" w:rsidP="00CC238A">
      <w:pPr>
        <w:spacing w:before="144" w:line="276" w:lineRule="auto"/>
        <w:ind w:right="72" w:firstLine="144"/>
        <w:jc w:val="both"/>
        <w:rPr>
          <w:rFonts w:ascii="Arial" w:hAnsi="Arial" w:cs="Arial"/>
          <w:color w:val="2B2115"/>
          <w:spacing w:val="6"/>
          <w:sz w:val="24"/>
          <w:szCs w:val="24"/>
          <w:lang w:val="es-ES"/>
        </w:rPr>
      </w:pPr>
      <w:r w:rsidRPr="00CC238A">
        <w:rPr>
          <w:rFonts w:ascii="Arial" w:hAnsi="Arial" w:cs="Arial"/>
          <w:color w:val="2B2115"/>
          <w:spacing w:val="6"/>
          <w:sz w:val="24"/>
          <w:szCs w:val="24"/>
          <w:lang w:val="es-ES"/>
        </w:rPr>
        <w:t xml:space="preserve">Durante la última década se </w:t>
      </w:r>
      <w:r w:rsidRPr="00CC238A">
        <w:rPr>
          <w:rFonts w:ascii="Arial" w:hAnsi="Arial" w:cs="Arial"/>
          <w:i/>
          <w:color w:val="2B2115"/>
          <w:spacing w:val="6"/>
          <w:sz w:val="24"/>
          <w:szCs w:val="24"/>
          <w:lang w:val="es-ES"/>
        </w:rPr>
        <w:t xml:space="preserve">ha </w:t>
      </w:r>
      <w:r w:rsidRPr="00CC238A">
        <w:rPr>
          <w:rFonts w:ascii="Arial" w:hAnsi="Arial" w:cs="Arial"/>
          <w:color w:val="2B2115"/>
          <w:spacing w:val="6"/>
          <w:sz w:val="24"/>
          <w:szCs w:val="24"/>
          <w:lang w:val="es-ES"/>
        </w:rPr>
        <w:t xml:space="preserve">generado un acelerado proceso </w:t>
      </w:r>
      <w:r w:rsidRPr="00CC238A">
        <w:rPr>
          <w:rFonts w:ascii="Arial" w:hAnsi="Arial" w:cs="Arial"/>
          <w:color w:val="2B2115"/>
          <w:spacing w:val="1"/>
          <w:sz w:val="24"/>
          <w:szCs w:val="24"/>
          <w:lang w:val="es-ES"/>
        </w:rPr>
        <w:t xml:space="preserve">de concentración asombrosa de poder corporativo que atraviesa </w:t>
      </w:r>
      <w:r w:rsidRPr="00CC238A">
        <w:rPr>
          <w:rFonts w:ascii="Arial" w:hAnsi="Arial" w:cs="Arial"/>
          <w:color w:val="2B2115"/>
          <w:spacing w:val="5"/>
          <w:sz w:val="24"/>
          <w:szCs w:val="24"/>
          <w:lang w:val="es-ES"/>
        </w:rPr>
        <w:t>prácticamente todos los sectores de la economía global.</w:t>
      </w:r>
    </w:p>
    <w:p w:rsidR="00CC238A" w:rsidRPr="00CC238A" w:rsidRDefault="00CC238A" w:rsidP="00CC238A">
      <w:pPr>
        <w:spacing w:before="180" w:line="276" w:lineRule="auto"/>
        <w:ind w:firstLine="144"/>
        <w:jc w:val="both"/>
        <w:rPr>
          <w:rFonts w:ascii="Arial" w:hAnsi="Arial" w:cs="Arial"/>
          <w:color w:val="2B2115"/>
          <w:spacing w:val="4"/>
          <w:sz w:val="24"/>
          <w:szCs w:val="24"/>
          <w:lang w:val="es-ES"/>
        </w:rPr>
      </w:pPr>
      <w:r w:rsidRPr="00CC238A">
        <w:rPr>
          <w:rFonts w:ascii="Arial" w:hAnsi="Arial" w:cs="Arial"/>
          <w:color w:val="2B2115"/>
          <w:spacing w:val="4"/>
          <w:sz w:val="24"/>
          <w:szCs w:val="24"/>
          <w:lang w:val="es-ES"/>
        </w:rPr>
        <w:t xml:space="preserve">Esta consolidación del poder corporativo se refleja en las </w:t>
      </w:r>
      <w:r w:rsidRPr="00CC238A">
        <w:rPr>
          <w:rFonts w:ascii="Arial" w:hAnsi="Arial" w:cs="Arial"/>
          <w:color w:val="2B2115"/>
          <w:spacing w:val="7"/>
          <w:sz w:val="24"/>
          <w:szCs w:val="24"/>
          <w:lang w:val="es-ES"/>
        </w:rPr>
        <w:t xml:space="preserve">disparidades entre ricos y pobres del mundo. Para el Programa </w:t>
      </w:r>
      <w:r w:rsidRPr="00CC238A">
        <w:rPr>
          <w:rFonts w:ascii="Arial" w:hAnsi="Arial" w:cs="Arial"/>
          <w:color w:val="2B2115"/>
          <w:spacing w:val="4"/>
          <w:sz w:val="24"/>
          <w:szCs w:val="24"/>
          <w:lang w:val="es-ES"/>
        </w:rPr>
        <w:t xml:space="preserve">de las Naciones Unidas para el Desarrollo, el 1% de la población </w:t>
      </w:r>
      <w:r w:rsidRPr="00CC238A">
        <w:rPr>
          <w:rFonts w:ascii="Arial" w:hAnsi="Arial" w:cs="Arial"/>
          <w:color w:val="2B2115"/>
          <w:spacing w:val="10"/>
          <w:sz w:val="24"/>
          <w:szCs w:val="24"/>
          <w:lang w:val="es-ES"/>
        </w:rPr>
        <w:t xml:space="preserve">más rica del mundo percibe la misma cantidad de ingresos </w:t>
      </w:r>
      <w:r w:rsidRPr="00CC238A">
        <w:rPr>
          <w:rFonts w:ascii="Arial" w:hAnsi="Arial" w:cs="Arial"/>
          <w:color w:val="2B2115"/>
          <w:spacing w:val="1"/>
          <w:sz w:val="24"/>
          <w:szCs w:val="24"/>
          <w:lang w:val="es-ES"/>
        </w:rPr>
        <w:t xml:space="preserve">que el 60% de la población más pobre (WWF,2006). Entre estas </w:t>
      </w:r>
      <w:r w:rsidRPr="00CC238A">
        <w:rPr>
          <w:rFonts w:ascii="Arial" w:hAnsi="Arial" w:cs="Arial"/>
          <w:color w:val="2B2115"/>
          <w:spacing w:val="4"/>
          <w:sz w:val="24"/>
          <w:szCs w:val="24"/>
          <w:lang w:val="es-ES"/>
        </w:rPr>
        <w:t xml:space="preserve">transnacionales sobresalen Monsanto, Dupont, </w:t>
      </w:r>
      <w:proofErr w:type="spellStart"/>
      <w:r w:rsidRPr="00CC238A">
        <w:rPr>
          <w:rFonts w:ascii="Arial" w:hAnsi="Arial" w:cs="Arial"/>
          <w:color w:val="2B2115"/>
          <w:spacing w:val="4"/>
          <w:sz w:val="24"/>
          <w:szCs w:val="24"/>
          <w:lang w:val="es-ES"/>
        </w:rPr>
        <w:t>Syngenta</w:t>
      </w:r>
      <w:proofErr w:type="spellEnd"/>
      <w:r w:rsidRPr="00CC238A">
        <w:rPr>
          <w:rFonts w:ascii="Arial" w:hAnsi="Arial" w:cs="Arial"/>
          <w:color w:val="2B2115"/>
          <w:spacing w:val="4"/>
          <w:sz w:val="24"/>
          <w:szCs w:val="24"/>
          <w:lang w:val="es-ES"/>
        </w:rPr>
        <w:t xml:space="preserve">, Dow, </w:t>
      </w:r>
      <w:r w:rsidRPr="00CC238A">
        <w:rPr>
          <w:rFonts w:ascii="Arial" w:hAnsi="Arial" w:cs="Arial"/>
          <w:color w:val="2B2115"/>
          <w:spacing w:val="3"/>
          <w:sz w:val="24"/>
          <w:szCs w:val="24"/>
          <w:lang w:val="es-ES"/>
        </w:rPr>
        <w:t>Aventis, Pulsar, entre otras.</w:t>
      </w:r>
    </w:p>
    <w:p w:rsidR="00CC238A" w:rsidRDefault="00CC238A" w:rsidP="00CC238A">
      <w:pPr>
        <w:spacing w:before="108" w:line="276" w:lineRule="auto"/>
        <w:ind w:firstLine="144"/>
        <w:jc w:val="both"/>
        <w:rPr>
          <w:rFonts w:ascii="Arial" w:hAnsi="Arial" w:cs="Arial"/>
          <w:color w:val="3A3024"/>
          <w:spacing w:val="2"/>
          <w:sz w:val="24"/>
          <w:szCs w:val="24"/>
          <w:lang w:val="es-ES"/>
        </w:rPr>
      </w:pPr>
    </w:p>
    <w:p w:rsidR="00CC238A" w:rsidRDefault="00CC238A" w:rsidP="00CC238A">
      <w:pPr>
        <w:spacing w:before="108" w:line="276" w:lineRule="auto"/>
        <w:ind w:firstLine="144"/>
        <w:jc w:val="both"/>
        <w:rPr>
          <w:rFonts w:ascii="Arial" w:hAnsi="Arial" w:cs="Arial"/>
          <w:color w:val="3A3024"/>
          <w:spacing w:val="2"/>
          <w:sz w:val="24"/>
          <w:szCs w:val="24"/>
          <w:lang w:val="es-ES"/>
        </w:rPr>
      </w:pPr>
    </w:p>
    <w:p w:rsidR="00CC238A" w:rsidRPr="00CC238A" w:rsidRDefault="00CC238A" w:rsidP="00CC238A">
      <w:pPr>
        <w:ind w:firstLine="142"/>
        <w:jc w:val="both"/>
        <w:rPr>
          <w:rFonts w:ascii="Arial" w:hAnsi="Arial" w:cs="Arial"/>
          <w:sz w:val="24"/>
        </w:rPr>
      </w:pPr>
      <w:r w:rsidRPr="00CC238A">
        <w:rPr>
          <w:rFonts w:ascii="Arial" w:hAnsi="Arial" w:cs="Arial"/>
          <w:sz w:val="24"/>
        </w:rPr>
        <w:lastRenderedPageBreak/>
        <w:t>El</w:t>
      </w:r>
      <w:r>
        <w:rPr>
          <w:rFonts w:ascii="Arial" w:hAnsi="Arial" w:cs="Arial"/>
          <w:sz w:val="24"/>
        </w:rPr>
        <w:t xml:space="preserve"> control monopólico no ocurre </w:t>
      </w:r>
      <w:r w:rsidRPr="00CC238A">
        <w:rPr>
          <w:rFonts w:ascii="Arial" w:hAnsi="Arial" w:cs="Arial"/>
          <w:color w:val="241A12"/>
          <w:spacing w:val="2"/>
          <w:sz w:val="24"/>
          <w:szCs w:val="24"/>
          <w:lang w:val="es-ES"/>
        </w:rPr>
        <w:t xml:space="preserve">solo a través del mercado </w:t>
      </w:r>
      <w:r w:rsidRPr="00CC238A">
        <w:rPr>
          <w:rFonts w:ascii="Arial" w:hAnsi="Arial" w:cs="Arial"/>
          <w:color w:val="241A12"/>
          <w:spacing w:val="1"/>
          <w:sz w:val="24"/>
          <w:szCs w:val="24"/>
          <w:lang w:val="es-ES"/>
        </w:rPr>
        <w:t>sino también mediante la concentración de patentes, que están</w:t>
      </w:r>
      <w:r>
        <w:rPr>
          <w:rFonts w:ascii="Arial" w:hAnsi="Arial" w:cs="Arial"/>
          <w:color w:val="241A12"/>
          <w:spacing w:val="1"/>
          <w:sz w:val="24"/>
          <w:szCs w:val="24"/>
          <w:lang w:val="es-ES"/>
        </w:rPr>
        <w:t xml:space="preserve"> en </w:t>
      </w:r>
      <w:r w:rsidRPr="00CC238A">
        <w:rPr>
          <w:rFonts w:ascii="Arial" w:hAnsi="Arial" w:cs="Arial"/>
          <w:color w:val="241A12"/>
          <w:spacing w:val="1"/>
          <w:sz w:val="24"/>
          <w:szCs w:val="24"/>
          <w:lang w:val="es-ES"/>
        </w:rPr>
        <w:t>manos básicamente de USA, Japón y Europa; quiene</w:t>
      </w:r>
      <w:r>
        <w:rPr>
          <w:rFonts w:ascii="Arial" w:hAnsi="Arial" w:cs="Arial"/>
          <w:color w:val="241A12"/>
          <w:spacing w:val="1"/>
          <w:sz w:val="24"/>
          <w:szCs w:val="24"/>
          <w:lang w:val="es-ES"/>
        </w:rPr>
        <w:t xml:space="preserve">s son dueños </w:t>
      </w:r>
      <w:r w:rsidRPr="00CC238A">
        <w:rPr>
          <w:rFonts w:ascii="Arial" w:hAnsi="Arial" w:cs="Arial"/>
          <w:color w:val="241A12"/>
          <w:spacing w:val="1"/>
          <w:sz w:val="24"/>
          <w:szCs w:val="24"/>
          <w:lang w:val="es-ES"/>
        </w:rPr>
        <w:t xml:space="preserve">del 97% de todas </w:t>
      </w:r>
      <w:r>
        <w:rPr>
          <w:rFonts w:ascii="Arial" w:hAnsi="Arial" w:cs="Arial"/>
          <w:color w:val="241A12"/>
          <w:spacing w:val="1"/>
          <w:sz w:val="24"/>
          <w:szCs w:val="24"/>
          <w:lang w:val="es-ES"/>
        </w:rPr>
        <w:t xml:space="preserve">las patentes y las corporaciones </w:t>
      </w:r>
      <w:r w:rsidRPr="00CC238A">
        <w:rPr>
          <w:rFonts w:ascii="Arial" w:hAnsi="Arial" w:cs="Arial"/>
          <w:color w:val="241A12"/>
          <w:spacing w:val="1"/>
          <w:sz w:val="24"/>
          <w:szCs w:val="24"/>
          <w:lang w:val="es-ES"/>
        </w:rPr>
        <w:t xml:space="preserve">globales, </w:t>
      </w:r>
      <w:r w:rsidRPr="00CC238A">
        <w:rPr>
          <w:rFonts w:ascii="Arial" w:hAnsi="Arial" w:cs="Arial"/>
          <w:color w:val="241A12"/>
          <w:spacing w:val="1"/>
          <w:w w:val="95"/>
          <w:sz w:val="24"/>
          <w:szCs w:val="24"/>
          <w:lang w:val="es-ES"/>
        </w:rPr>
        <w:t>p</w:t>
      </w:r>
      <w:r w:rsidRPr="00CC238A">
        <w:rPr>
          <w:rFonts w:ascii="Arial" w:hAnsi="Arial" w:cs="Arial"/>
          <w:color w:val="241A12"/>
          <w:spacing w:val="1"/>
          <w:w w:val="105"/>
          <w:sz w:val="24"/>
          <w:szCs w:val="24"/>
          <w:lang w:val="es-ES"/>
        </w:rPr>
        <w:t xml:space="preserve">oseen </w:t>
      </w:r>
      <w:r w:rsidRPr="00CC238A">
        <w:rPr>
          <w:rFonts w:ascii="Arial" w:hAnsi="Arial" w:cs="Arial"/>
          <w:color w:val="241A12"/>
          <w:spacing w:val="2"/>
          <w:sz w:val="24"/>
          <w:szCs w:val="24"/>
          <w:lang w:val="es-ES"/>
        </w:rPr>
        <w:t>90% de la tecnología y los productos patentados.</w:t>
      </w:r>
    </w:p>
    <w:p w:rsidR="00CC238A" w:rsidRPr="00CC238A" w:rsidRDefault="00CC238A" w:rsidP="00CC238A">
      <w:pPr>
        <w:spacing w:before="252" w:line="276" w:lineRule="auto"/>
        <w:ind w:firstLine="216"/>
        <w:jc w:val="both"/>
        <w:rPr>
          <w:rFonts w:ascii="Arial" w:hAnsi="Arial" w:cs="Arial"/>
          <w:color w:val="241A12"/>
          <w:spacing w:val="4"/>
          <w:sz w:val="24"/>
          <w:szCs w:val="24"/>
          <w:lang w:val="es-ES"/>
        </w:rPr>
      </w:pPr>
      <w:r w:rsidRPr="00CC238A">
        <w:rPr>
          <w:rFonts w:ascii="Arial" w:hAnsi="Arial" w:cs="Arial"/>
          <w:color w:val="241A12"/>
          <w:spacing w:val="4"/>
          <w:sz w:val="24"/>
          <w:szCs w:val="24"/>
          <w:lang w:val="es-ES"/>
        </w:rPr>
        <w:t xml:space="preserve">Las transnacionales están utilizando su poder económico </w:t>
      </w:r>
      <w:r w:rsidRPr="00CC238A">
        <w:rPr>
          <w:rFonts w:ascii="Arial" w:hAnsi="Arial" w:cs="Arial"/>
          <w:color w:val="241A12"/>
          <w:spacing w:val="2"/>
          <w:sz w:val="24"/>
          <w:szCs w:val="24"/>
          <w:lang w:val="es-ES"/>
        </w:rPr>
        <w:t>para ganar enorme poder polític</w:t>
      </w:r>
      <w:r>
        <w:rPr>
          <w:rFonts w:ascii="Arial" w:hAnsi="Arial" w:cs="Arial"/>
          <w:color w:val="241A12"/>
          <w:spacing w:val="2"/>
          <w:sz w:val="24"/>
          <w:szCs w:val="24"/>
          <w:lang w:val="es-ES"/>
        </w:rPr>
        <w:t xml:space="preserve">o, del cual obtienen ventajas y </w:t>
      </w:r>
      <w:r w:rsidRPr="00CC238A">
        <w:rPr>
          <w:rFonts w:ascii="Arial" w:hAnsi="Arial" w:cs="Arial"/>
          <w:color w:val="241A12"/>
          <w:sz w:val="24"/>
          <w:szCs w:val="24"/>
          <w:lang w:val="es-ES"/>
        </w:rPr>
        <w:t>tornan a los gobiernos servile</w:t>
      </w:r>
      <w:r>
        <w:rPr>
          <w:rFonts w:ascii="Arial" w:hAnsi="Arial" w:cs="Arial"/>
          <w:color w:val="241A12"/>
          <w:sz w:val="24"/>
          <w:szCs w:val="24"/>
          <w:lang w:val="es-ES"/>
        </w:rPr>
        <w:t>s a sus intereses, mediante chantajes,</w:t>
      </w:r>
      <w:r w:rsidRPr="00CC238A">
        <w:rPr>
          <w:rFonts w:ascii="Arial" w:hAnsi="Arial" w:cs="Arial"/>
          <w:color w:val="241A12"/>
          <w:sz w:val="24"/>
          <w:szCs w:val="24"/>
          <w:lang w:val="es-ES"/>
        </w:rPr>
        <w:t xml:space="preserve"> </w:t>
      </w:r>
      <w:r w:rsidRPr="00CC238A">
        <w:rPr>
          <w:rFonts w:ascii="Arial" w:hAnsi="Arial" w:cs="Arial"/>
          <w:color w:val="241A12"/>
          <w:spacing w:val="1"/>
          <w:sz w:val="24"/>
          <w:szCs w:val="24"/>
          <w:lang w:val="es-ES"/>
        </w:rPr>
        <w:t>sobornos y convirtiendo la democr</w:t>
      </w:r>
      <w:r>
        <w:rPr>
          <w:rFonts w:ascii="Arial" w:hAnsi="Arial" w:cs="Arial"/>
          <w:color w:val="241A12"/>
          <w:spacing w:val="1"/>
          <w:sz w:val="24"/>
          <w:szCs w:val="24"/>
          <w:lang w:val="es-ES"/>
        </w:rPr>
        <w:t>acia en una farsa plutocrática.</w:t>
      </w:r>
    </w:p>
    <w:p w:rsidR="00CC238A" w:rsidRPr="00CC238A" w:rsidRDefault="00CC238A" w:rsidP="00CC238A">
      <w:pPr>
        <w:spacing w:before="72" w:line="276" w:lineRule="auto"/>
        <w:ind w:firstLine="216"/>
        <w:jc w:val="both"/>
        <w:rPr>
          <w:rFonts w:ascii="Arial" w:hAnsi="Arial" w:cs="Arial"/>
          <w:color w:val="241A12"/>
          <w:spacing w:val="1"/>
          <w:sz w:val="24"/>
          <w:szCs w:val="24"/>
          <w:lang w:val="es-ES"/>
        </w:rPr>
      </w:pPr>
      <w:r w:rsidRPr="00CC238A">
        <w:rPr>
          <w:rFonts w:ascii="Arial" w:hAnsi="Arial" w:cs="Arial"/>
          <w:color w:val="241A12"/>
          <w:spacing w:val="1"/>
          <w:sz w:val="24"/>
          <w:szCs w:val="24"/>
          <w:lang w:val="es-ES"/>
        </w:rPr>
        <w:t xml:space="preserve">Esta enorme concentración corporativa se ha apoyado en las </w:t>
      </w:r>
      <w:r w:rsidRPr="00CC238A">
        <w:rPr>
          <w:rFonts w:ascii="Arial" w:hAnsi="Arial" w:cs="Arial"/>
          <w:color w:val="241A12"/>
          <w:spacing w:val="2"/>
          <w:sz w:val="24"/>
          <w:szCs w:val="24"/>
          <w:lang w:val="es-ES"/>
        </w:rPr>
        <w:t>nuevas tecnologías, como la ingeniería genética e imposición mundial de sistemas de propiedad intelectual, en detrimento de los pueblos del mundo.</w:t>
      </w:r>
    </w:p>
    <w:p w:rsidR="00CC238A" w:rsidRPr="00CC238A" w:rsidRDefault="00CC238A" w:rsidP="00CC238A">
      <w:pPr>
        <w:spacing w:before="72" w:after="36" w:line="276" w:lineRule="auto"/>
        <w:ind w:firstLine="216"/>
        <w:jc w:val="both"/>
        <w:rPr>
          <w:rFonts w:ascii="Arial" w:hAnsi="Arial" w:cs="Arial"/>
          <w:color w:val="241A12"/>
          <w:spacing w:val="1"/>
          <w:sz w:val="24"/>
          <w:szCs w:val="24"/>
          <w:lang w:val="es-ES"/>
        </w:rPr>
      </w:pPr>
      <w:r w:rsidRPr="00CC238A">
        <w:rPr>
          <w:rFonts w:ascii="Arial" w:hAnsi="Arial" w:cs="Arial"/>
          <w:color w:val="241A12"/>
          <w:spacing w:val="1"/>
          <w:sz w:val="24"/>
          <w:szCs w:val="24"/>
          <w:lang w:val="es-ES"/>
        </w:rPr>
        <w:t xml:space="preserve">Para las grandes potencias, la producción de alimentos es un </w:t>
      </w:r>
      <w:r w:rsidRPr="00CC238A">
        <w:rPr>
          <w:rFonts w:ascii="Arial" w:hAnsi="Arial" w:cs="Arial"/>
          <w:color w:val="241A12"/>
          <w:sz w:val="24"/>
          <w:szCs w:val="24"/>
          <w:lang w:val="es-ES"/>
        </w:rPr>
        <w:t xml:space="preserve">asunto estratégico y un tema de seguridad nacional. Si entran en </w:t>
      </w:r>
      <w:r w:rsidRPr="00CC238A">
        <w:rPr>
          <w:rFonts w:ascii="Arial" w:hAnsi="Arial" w:cs="Arial"/>
          <w:color w:val="241A12"/>
          <w:spacing w:val="-1"/>
          <w:sz w:val="24"/>
          <w:szCs w:val="24"/>
          <w:lang w:val="es-ES"/>
        </w:rPr>
        <w:t xml:space="preserve">guerra con otros países, o sufren algún tipo de bloqueo económico, </w:t>
      </w:r>
      <w:r w:rsidRPr="00CC238A">
        <w:rPr>
          <w:rFonts w:ascii="Arial" w:hAnsi="Arial" w:cs="Arial"/>
          <w:color w:val="241A12"/>
          <w:spacing w:val="-2"/>
          <w:sz w:val="24"/>
          <w:szCs w:val="24"/>
          <w:lang w:val="es-ES"/>
        </w:rPr>
        <w:t xml:space="preserve">tienen garantizado que no se quedan sin comida. Pero los subsidios también constituyen una palanca para elevar la productividad y </w:t>
      </w:r>
      <w:r w:rsidRPr="00CC238A">
        <w:rPr>
          <w:rFonts w:ascii="Arial" w:hAnsi="Arial" w:cs="Arial"/>
          <w:color w:val="241A12"/>
          <w:spacing w:val="2"/>
          <w:sz w:val="24"/>
          <w:szCs w:val="24"/>
          <w:lang w:val="es-ES"/>
        </w:rPr>
        <w:t>competitividad de sus agricultores.</w:t>
      </w:r>
    </w:p>
    <w:p w:rsidR="00CC238A" w:rsidRPr="00CC238A" w:rsidRDefault="00CC238A" w:rsidP="00CC238A">
      <w:pPr>
        <w:spacing w:line="276" w:lineRule="auto"/>
        <w:ind w:firstLine="216"/>
        <w:jc w:val="both"/>
        <w:rPr>
          <w:rFonts w:ascii="Arial" w:hAnsi="Arial" w:cs="Arial"/>
          <w:sz w:val="24"/>
          <w:szCs w:val="24"/>
        </w:rPr>
      </w:pPr>
      <w:r w:rsidRPr="00CC238A">
        <w:rPr>
          <w:rFonts w:ascii="Arial" w:hAnsi="Arial" w:cs="Arial"/>
          <w:sz w:val="24"/>
          <w:szCs w:val="24"/>
        </w:rPr>
        <w:t xml:space="preserve">Así, la </w:t>
      </w:r>
      <w:proofErr w:type="spellStart"/>
      <w:r w:rsidRPr="00CC238A">
        <w:rPr>
          <w:rFonts w:ascii="Arial" w:hAnsi="Arial" w:cs="Arial"/>
          <w:sz w:val="24"/>
          <w:szCs w:val="24"/>
        </w:rPr>
        <w:t>uniformación</w:t>
      </w:r>
      <w:proofErr w:type="spellEnd"/>
      <w:r w:rsidRPr="00CC238A">
        <w:rPr>
          <w:rFonts w:ascii="Arial" w:hAnsi="Arial" w:cs="Arial"/>
          <w:sz w:val="24"/>
          <w:szCs w:val="24"/>
        </w:rPr>
        <w:t xml:space="preserve"> alimentaria, la agricultura industrializada y el monopolio corporativo son las características que bien describen a los agroquímicos y transgénicos, que nada tienen que ver con la solución del hambre en el mundo, como lo mercadea la agroindustria, sino que el mercado desregularizado genera una mayor dependencia de los agricultores con las empresa-, proveedoras de insumos agroindustriales.</w:t>
      </w:r>
    </w:p>
    <w:p w:rsidR="00CC238A" w:rsidRPr="00CC238A" w:rsidRDefault="00CC238A" w:rsidP="00CC238A">
      <w:pPr>
        <w:spacing w:line="276" w:lineRule="auto"/>
        <w:ind w:firstLine="216"/>
        <w:jc w:val="both"/>
        <w:rPr>
          <w:rFonts w:ascii="Arial" w:hAnsi="Arial" w:cs="Arial"/>
          <w:sz w:val="24"/>
          <w:szCs w:val="24"/>
        </w:rPr>
      </w:pPr>
      <w:r w:rsidRPr="00CC238A">
        <w:rPr>
          <w:rFonts w:ascii="Arial" w:hAnsi="Arial" w:cs="Arial"/>
          <w:sz w:val="24"/>
          <w:szCs w:val="24"/>
        </w:rPr>
        <w:t xml:space="preserve">La introducción de la agricultura transgénica que las transnacionales han protegido con patentes de genes y que arbitrariamente ha saqueado de variedades tradicionales, agudiza los problemas de la revolución verde y genera otros </w:t>
      </w:r>
      <w:r>
        <w:rPr>
          <w:rFonts w:ascii="Arial" w:hAnsi="Arial" w:cs="Arial"/>
          <w:sz w:val="24"/>
          <w:szCs w:val="24"/>
        </w:rPr>
        <w:t xml:space="preserve">impactos </w:t>
      </w:r>
      <w:r w:rsidRPr="00CC238A">
        <w:rPr>
          <w:rFonts w:ascii="Arial" w:hAnsi="Arial" w:cs="Arial"/>
          <w:sz w:val="24"/>
          <w:szCs w:val="24"/>
        </w:rPr>
        <w:t>inherentes a la ingeniería genética.</w:t>
      </w:r>
    </w:p>
    <w:p w:rsidR="00CC238A" w:rsidRPr="00CC238A" w:rsidRDefault="00CC238A" w:rsidP="00CC238A">
      <w:pPr>
        <w:spacing w:line="276" w:lineRule="auto"/>
        <w:ind w:firstLine="216"/>
        <w:jc w:val="both"/>
        <w:rPr>
          <w:rFonts w:ascii="Arial" w:hAnsi="Arial" w:cs="Arial"/>
          <w:sz w:val="24"/>
          <w:szCs w:val="24"/>
        </w:rPr>
      </w:pPr>
      <w:r w:rsidRPr="00CC238A">
        <w:rPr>
          <w:rFonts w:ascii="Arial" w:hAnsi="Arial" w:cs="Arial"/>
          <w:sz w:val="24"/>
          <w:szCs w:val="24"/>
        </w:rPr>
        <w:t>Esto expone las variedad</w:t>
      </w:r>
      <w:r>
        <w:rPr>
          <w:rFonts w:ascii="Arial" w:hAnsi="Arial" w:cs="Arial"/>
          <w:sz w:val="24"/>
          <w:szCs w:val="24"/>
        </w:rPr>
        <w:t>es tradicionales a la contaminación</w:t>
      </w:r>
      <w:r w:rsidRPr="00CC238A">
        <w:rPr>
          <w:rFonts w:ascii="Arial" w:hAnsi="Arial" w:cs="Arial"/>
          <w:sz w:val="24"/>
          <w:szCs w:val="24"/>
        </w:rPr>
        <w:t xml:space="preserve"> genética, hace a los agricultores totalmente dependientes de </w:t>
      </w:r>
      <w:r>
        <w:rPr>
          <w:rFonts w:ascii="Arial" w:hAnsi="Arial" w:cs="Arial"/>
          <w:sz w:val="24"/>
          <w:szCs w:val="24"/>
        </w:rPr>
        <w:t xml:space="preserve">las </w:t>
      </w:r>
      <w:r w:rsidRPr="00CC238A">
        <w:rPr>
          <w:rFonts w:ascii="Arial" w:hAnsi="Arial" w:cs="Arial"/>
          <w:sz w:val="24"/>
          <w:szCs w:val="24"/>
        </w:rPr>
        <w:t>transnacionales, favorece el agro-negocio y conduce a la pérdi</w:t>
      </w:r>
      <w:r>
        <w:rPr>
          <w:rFonts w:ascii="Arial" w:hAnsi="Arial" w:cs="Arial"/>
          <w:sz w:val="24"/>
          <w:szCs w:val="24"/>
        </w:rPr>
        <w:t>da</w:t>
      </w:r>
      <w:r w:rsidRPr="00CC238A">
        <w:rPr>
          <w:rFonts w:ascii="Arial" w:hAnsi="Arial" w:cs="Arial"/>
          <w:sz w:val="24"/>
          <w:szCs w:val="24"/>
        </w:rPr>
        <w:t xml:space="preserve"> de la soberanía alimentaria.</w:t>
      </w:r>
    </w:p>
    <w:p w:rsidR="00CC238A" w:rsidRPr="00CC238A" w:rsidRDefault="00CC238A" w:rsidP="00CC238A">
      <w:pPr>
        <w:spacing w:before="108" w:line="276" w:lineRule="auto"/>
        <w:ind w:firstLine="144"/>
        <w:jc w:val="both"/>
        <w:rPr>
          <w:rFonts w:ascii="Arial" w:hAnsi="Arial" w:cs="Arial"/>
          <w:color w:val="3A3024"/>
          <w:spacing w:val="2"/>
          <w:sz w:val="24"/>
          <w:szCs w:val="24"/>
        </w:rPr>
      </w:pPr>
    </w:p>
    <w:p w:rsidR="00CC238A" w:rsidRDefault="00CC238A">
      <w:pPr>
        <w:rPr>
          <w:lang w:val="es-ES"/>
        </w:rPr>
      </w:pPr>
    </w:p>
    <w:p w:rsidR="00CC238A" w:rsidRDefault="00CC238A">
      <w:pPr>
        <w:rPr>
          <w:lang w:val="es-ES"/>
        </w:rPr>
      </w:pPr>
    </w:p>
    <w:p w:rsidR="00CC238A" w:rsidRDefault="00CC238A">
      <w:pPr>
        <w:rPr>
          <w:lang w:val="es-ES"/>
        </w:rPr>
      </w:pPr>
    </w:p>
    <w:p w:rsidR="00CC238A" w:rsidRDefault="00CC238A">
      <w:pPr>
        <w:rPr>
          <w:lang w:val="es-ES"/>
        </w:rPr>
      </w:pPr>
    </w:p>
    <w:p w:rsidR="00CC238A" w:rsidRDefault="00CC238A">
      <w:pPr>
        <w:rPr>
          <w:lang w:val="es-ES"/>
        </w:rPr>
      </w:pPr>
    </w:p>
    <w:p w:rsidR="00897385" w:rsidRPr="00897385" w:rsidRDefault="00897385" w:rsidP="00897385">
      <w:pPr>
        <w:spacing w:line="276" w:lineRule="auto"/>
        <w:ind w:left="72" w:right="216" w:firstLine="144"/>
        <w:jc w:val="both"/>
        <w:rPr>
          <w:rFonts w:ascii="Arial" w:hAnsi="Arial" w:cs="Arial"/>
          <w:color w:val="31261C"/>
          <w:spacing w:val="-1"/>
          <w:sz w:val="24"/>
          <w:szCs w:val="24"/>
          <w:lang w:val="es-ES"/>
        </w:rPr>
      </w:pPr>
      <w:r w:rsidRPr="00897385">
        <w:rPr>
          <w:rFonts w:ascii="Arial" w:hAnsi="Arial" w:cs="Arial"/>
          <w:color w:val="31261C"/>
          <w:spacing w:val="-1"/>
          <w:sz w:val="24"/>
          <w:szCs w:val="24"/>
          <w:lang w:val="es-ES"/>
        </w:rPr>
        <w:lastRenderedPageBreak/>
        <w:t xml:space="preserve">A pesar de esto, en todo el mundo se rechazan estos </w:t>
      </w:r>
      <w:r w:rsidRPr="00897385">
        <w:rPr>
          <w:rFonts w:ascii="Arial" w:hAnsi="Arial" w:cs="Arial"/>
          <w:color w:val="31261C"/>
          <w:spacing w:val="-5"/>
          <w:sz w:val="24"/>
          <w:szCs w:val="24"/>
          <w:lang w:val="es-ES"/>
        </w:rPr>
        <w:t xml:space="preserve">productos, pues no son más baratos, ni tienen mejor sabor, ni son </w:t>
      </w:r>
      <w:r w:rsidRPr="00897385">
        <w:rPr>
          <w:rFonts w:ascii="Arial" w:hAnsi="Arial" w:cs="Arial"/>
          <w:color w:val="31261C"/>
          <w:spacing w:val="-4"/>
          <w:sz w:val="24"/>
          <w:szCs w:val="24"/>
          <w:lang w:val="es-ES"/>
        </w:rPr>
        <w:t xml:space="preserve">más saludables, ni más nutritivos, ni mejoran la calidad de vida </w:t>
      </w:r>
      <w:r w:rsidRPr="00897385">
        <w:rPr>
          <w:rFonts w:ascii="Arial" w:hAnsi="Arial" w:cs="Arial"/>
          <w:color w:val="31261C"/>
          <w:spacing w:val="-5"/>
          <w:sz w:val="24"/>
          <w:szCs w:val="24"/>
          <w:lang w:val="es-ES"/>
        </w:rPr>
        <w:t xml:space="preserve">del consumidor. Pues no cubren las necesidades de los pueblos, </w:t>
      </w:r>
      <w:r w:rsidRPr="00897385">
        <w:rPr>
          <w:rFonts w:ascii="Arial" w:hAnsi="Arial" w:cs="Arial"/>
          <w:color w:val="31261C"/>
          <w:spacing w:val="-9"/>
          <w:sz w:val="24"/>
          <w:szCs w:val="24"/>
          <w:lang w:val="es-ES"/>
        </w:rPr>
        <w:t xml:space="preserve">sino los intereses de las transnacionales e ignoran las alternativas </w:t>
      </w:r>
      <w:r w:rsidRPr="00897385">
        <w:rPr>
          <w:rFonts w:ascii="Arial" w:hAnsi="Arial" w:cs="Arial"/>
          <w:color w:val="31261C"/>
          <w:spacing w:val="-5"/>
          <w:sz w:val="24"/>
          <w:szCs w:val="24"/>
          <w:lang w:val="es-ES"/>
        </w:rPr>
        <w:t>naturales, a los que pretenden reemplazar.</w:t>
      </w:r>
    </w:p>
    <w:p w:rsidR="00897385" w:rsidRPr="00897385" w:rsidRDefault="00897385" w:rsidP="00897385">
      <w:pPr>
        <w:spacing w:before="180" w:line="276" w:lineRule="auto"/>
        <w:ind w:right="144" w:firstLine="216"/>
        <w:jc w:val="both"/>
        <w:rPr>
          <w:rFonts w:ascii="Arial" w:hAnsi="Arial" w:cs="Arial"/>
          <w:color w:val="31261C"/>
          <w:spacing w:val="-8"/>
          <w:sz w:val="24"/>
          <w:szCs w:val="24"/>
          <w:lang w:val="es-ES"/>
        </w:rPr>
      </w:pPr>
      <w:r w:rsidRPr="00897385">
        <w:rPr>
          <w:rFonts w:ascii="Arial" w:hAnsi="Arial" w:cs="Arial"/>
          <w:color w:val="31261C"/>
          <w:spacing w:val="-8"/>
          <w:sz w:val="24"/>
          <w:szCs w:val="24"/>
          <w:lang w:val="es-ES"/>
        </w:rPr>
        <w:t xml:space="preserve">Esta situación viene acrecentándose con el surgimiento de los </w:t>
      </w:r>
      <w:r w:rsidRPr="00897385">
        <w:rPr>
          <w:rFonts w:ascii="Arial" w:hAnsi="Arial" w:cs="Arial"/>
          <w:color w:val="31261C"/>
          <w:spacing w:val="-4"/>
          <w:sz w:val="24"/>
          <w:szCs w:val="24"/>
          <w:lang w:val="es-ES"/>
        </w:rPr>
        <w:t>supermercados globales, como Wall-</w:t>
      </w:r>
      <w:proofErr w:type="spellStart"/>
      <w:proofErr w:type="gramStart"/>
      <w:r w:rsidRPr="00897385">
        <w:rPr>
          <w:rFonts w:ascii="Arial" w:hAnsi="Arial" w:cs="Arial"/>
          <w:color w:val="31261C"/>
          <w:spacing w:val="-4"/>
          <w:sz w:val="24"/>
          <w:szCs w:val="24"/>
          <w:lang w:val="es-ES"/>
        </w:rPr>
        <w:t>Mart</w:t>
      </w:r>
      <w:proofErr w:type="spellEnd"/>
      <w:proofErr w:type="gramEnd"/>
      <w:r w:rsidRPr="00897385">
        <w:rPr>
          <w:rFonts w:ascii="Arial" w:hAnsi="Arial" w:cs="Arial"/>
          <w:color w:val="31261C"/>
          <w:spacing w:val="-4"/>
          <w:sz w:val="24"/>
          <w:szCs w:val="24"/>
          <w:lang w:val="es-ES"/>
        </w:rPr>
        <w:t xml:space="preserve">, que acaparan todo el </w:t>
      </w:r>
      <w:r w:rsidRPr="00897385">
        <w:rPr>
          <w:rFonts w:ascii="Arial" w:hAnsi="Arial" w:cs="Arial"/>
          <w:color w:val="31261C"/>
          <w:spacing w:val="-6"/>
          <w:sz w:val="24"/>
          <w:szCs w:val="24"/>
          <w:lang w:val="es-ES"/>
        </w:rPr>
        <w:t xml:space="preserve">proceso de almacenaje y distribución de productos, pueden aplicar </w:t>
      </w:r>
      <w:r w:rsidRPr="00897385">
        <w:rPr>
          <w:rFonts w:ascii="Arial" w:hAnsi="Arial" w:cs="Arial"/>
          <w:color w:val="31261C"/>
          <w:spacing w:val="-5"/>
          <w:sz w:val="24"/>
          <w:szCs w:val="24"/>
          <w:lang w:val="es-ES"/>
        </w:rPr>
        <w:t xml:space="preserve">políticas de venta "dumping", quiebran las empresas locales y se </w:t>
      </w:r>
      <w:r w:rsidRPr="00897385">
        <w:rPr>
          <w:rFonts w:ascii="Arial" w:hAnsi="Arial" w:cs="Arial"/>
          <w:color w:val="31261C"/>
          <w:spacing w:val="-4"/>
          <w:sz w:val="24"/>
          <w:szCs w:val="24"/>
          <w:lang w:val="es-ES"/>
        </w:rPr>
        <w:t>apoderan de los mercados de venta nacional.</w:t>
      </w:r>
    </w:p>
    <w:p w:rsidR="00897385" w:rsidRPr="00897385" w:rsidRDefault="00897385" w:rsidP="00897385">
      <w:pPr>
        <w:spacing w:before="144" w:line="276" w:lineRule="auto"/>
        <w:ind w:right="72" w:firstLine="216"/>
        <w:jc w:val="both"/>
        <w:rPr>
          <w:rFonts w:ascii="Arial" w:hAnsi="Arial" w:cs="Arial"/>
          <w:color w:val="31261C"/>
          <w:spacing w:val="-2"/>
          <w:sz w:val="24"/>
          <w:szCs w:val="24"/>
          <w:lang w:val="es-ES"/>
        </w:rPr>
      </w:pPr>
      <w:r w:rsidRPr="00897385">
        <w:rPr>
          <w:rFonts w:ascii="Arial" w:hAnsi="Arial" w:cs="Arial"/>
          <w:color w:val="31261C"/>
          <w:spacing w:val="-2"/>
          <w:sz w:val="24"/>
          <w:szCs w:val="24"/>
          <w:lang w:val="es-ES"/>
        </w:rPr>
        <w:t xml:space="preserve">Esta concentración corporativa representa enormes riesgos </w:t>
      </w:r>
      <w:r w:rsidRPr="00897385">
        <w:rPr>
          <w:rFonts w:ascii="Arial" w:hAnsi="Arial" w:cs="Arial"/>
          <w:color w:val="31261C"/>
          <w:sz w:val="24"/>
          <w:szCs w:val="24"/>
          <w:lang w:val="es-ES"/>
        </w:rPr>
        <w:t xml:space="preserve">para el derecho de todos, como consumidores, productores y </w:t>
      </w:r>
      <w:r w:rsidRPr="00897385">
        <w:rPr>
          <w:rFonts w:ascii="Arial" w:hAnsi="Arial" w:cs="Arial"/>
          <w:color w:val="31261C"/>
          <w:spacing w:val="1"/>
          <w:sz w:val="24"/>
          <w:szCs w:val="24"/>
          <w:lang w:val="es-ES"/>
        </w:rPr>
        <w:t xml:space="preserve">como ciudadanos, a decidir sobre nuestra propia vida, en lo </w:t>
      </w:r>
      <w:r w:rsidRPr="00897385">
        <w:rPr>
          <w:rFonts w:ascii="Arial" w:hAnsi="Arial" w:cs="Arial"/>
          <w:color w:val="31261C"/>
          <w:spacing w:val="-4"/>
          <w:sz w:val="24"/>
          <w:szCs w:val="24"/>
          <w:lang w:val="es-ES"/>
        </w:rPr>
        <w:t xml:space="preserve">que respecta la alimentación, la salud y el ambiente, por que las empresas tienen una intención perversa con la lógica de lucro </w:t>
      </w:r>
      <w:r w:rsidRPr="00897385">
        <w:rPr>
          <w:rFonts w:ascii="Arial" w:hAnsi="Arial" w:cs="Arial"/>
          <w:color w:val="31261C"/>
          <w:spacing w:val="-1"/>
          <w:sz w:val="24"/>
          <w:szCs w:val="24"/>
          <w:lang w:val="es-ES"/>
        </w:rPr>
        <w:t xml:space="preserve">desregularizado y la concentración de riqueza, lo que generara </w:t>
      </w:r>
      <w:r w:rsidRPr="00897385">
        <w:rPr>
          <w:rFonts w:ascii="Arial" w:hAnsi="Arial" w:cs="Arial"/>
          <w:color w:val="31261C"/>
          <w:spacing w:val="-12"/>
          <w:sz w:val="24"/>
          <w:szCs w:val="24"/>
          <w:lang w:val="es-ES"/>
        </w:rPr>
        <w:t>más pobreza.</w:t>
      </w:r>
    </w:p>
    <w:p w:rsidR="00897385" w:rsidRPr="00897385" w:rsidRDefault="00897385" w:rsidP="00897385">
      <w:pPr>
        <w:spacing w:before="108" w:line="276" w:lineRule="auto"/>
        <w:ind w:right="72" w:firstLine="144"/>
        <w:jc w:val="both"/>
        <w:rPr>
          <w:rFonts w:ascii="Arial" w:hAnsi="Arial" w:cs="Arial"/>
          <w:color w:val="31261C"/>
          <w:spacing w:val="-4"/>
          <w:sz w:val="24"/>
          <w:szCs w:val="24"/>
          <w:lang w:val="es-ES"/>
        </w:rPr>
      </w:pPr>
      <w:r w:rsidRPr="00897385">
        <w:rPr>
          <w:rFonts w:ascii="Arial" w:hAnsi="Arial" w:cs="Arial"/>
          <w:color w:val="31261C"/>
          <w:spacing w:val="-4"/>
          <w:sz w:val="24"/>
          <w:szCs w:val="24"/>
          <w:lang w:val="es-ES"/>
        </w:rPr>
        <w:t xml:space="preserve">Las transnacionales agroalimentarias impulsan una forma </w:t>
      </w:r>
      <w:r w:rsidRPr="00897385">
        <w:rPr>
          <w:rFonts w:ascii="Arial" w:hAnsi="Arial" w:cs="Arial"/>
          <w:color w:val="31261C"/>
          <w:spacing w:val="-6"/>
          <w:sz w:val="24"/>
          <w:szCs w:val="24"/>
          <w:lang w:val="es-ES"/>
        </w:rPr>
        <w:t xml:space="preserve">de subordinación </w:t>
      </w:r>
      <w:proofErr w:type="spellStart"/>
      <w:r w:rsidRPr="00897385">
        <w:rPr>
          <w:rFonts w:ascii="Arial" w:hAnsi="Arial" w:cs="Arial"/>
          <w:color w:val="31261C"/>
          <w:spacing w:val="-6"/>
          <w:sz w:val="24"/>
          <w:szCs w:val="24"/>
          <w:lang w:val="es-ES"/>
        </w:rPr>
        <w:t>desestructurante</w:t>
      </w:r>
      <w:proofErr w:type="spellEnd"/>
      <w:r w:rsidRPr="00897385">
        <w:rPr>
          <w:rFonts w:ascii="Arial" w:hAnsi="Arial" w:cs="Arial"/>
          <w:color w:val="31261C"/>
          <w:spacing w:val="-6"/>
          <w:sz w:val="24"/>
          <w:szCs w:val="24"/>
          <w:lang w:val="es-ES"/>
        </w:rPr>
        <w:t xml:space="preserve"> sobre los agro-productores de América Latina, sustentado en la estrategia expansionista USA, pues importan insumos a bajos precios del exterior y </w:t>
      </w:r>
      <w:r w:rsidRPr="00897385">
        <w:rPr>
          <w:rFonts w:ascii="Arial" w:hAnsi="Arial" w:cs="Arial"/>
          <w:color w:val="31261C"/>
          <w:spacing w:val="-5"/>
          <w:sz w:val="24"/>
          <w:szCs w:val="24"/>
          <w:lang w:val="es-ES"/>
        </w:rPr>
        <w:t xml:space="preserve">presionan el precio interno a la baja, con lo cual se abastecen </w:t>
      </w:r>
      <w:r w:rsidRPr="00897385">
        <w:rPr>
          <w:rFonts w:ascii="Arial" w:hAnsi="Arial" w:cs="Arial"/>
          <w:color w:val="31261C"/>
          <w:spacing w:val="-7"/>
          <w:sz w:val="24"/>
          <w:szCs w:val="24"/>
          <w:lang w:val="es-ES"/>
        </w:rPr>
        <w:t xml:space="preserve">de productos internos a precios deprimidos, mientras obtiene </w:t>
      </w:r>
      <w:r w:rsidRPr="00897385">
        <w:rPr>
          <w:rFonts w:ascii="Arial" w:hAnsi="Arial" w:cs="Arial"/>
          <w:color w:val="31261C"/>
          <w:spacing w:val="-8"/>
          <w:sz w:val="24"/>
          <w:szCs w:val="24"/>
          <w:lang w:val="es-ES"/>
        </w:rPr>
        <w:t xml:space="preserve">créditos en USA para comprar las cosechas importadas, con tasas de interés muy bajas, al tiempo que se benefician de los subsidios </w:t>
      </w:r>
      <w:r w:rsidRPr="00897385">
        <w:rPr>
          <w:rFonts w:ascii="Arial" w:hAnsi="Arial" w:cs="Arial"/>
          <w:color w:val="31261C"/>
          <w:spacing w:val="-6"/>
          <w:sz w:val="24"/>
          <w:szCs w:val="24"/>
          <w:lang w:val="es-ES"/>
        </w:rPr>
        <w:t xml:space="preserve">a la comercialización. Así, las transnacionales norteamericanas </w:t>
      </w:r>
      <w:r w:rsidRPr="00897385">
        <w:rPr>
          <w:rFonts w:ascii="Arial" w:hAnsi="Arial" w:cs="Arial"/>
          <w:color w:val="31261C"/>
          <w:spacing w:val="-10"/>
          <w:sz w:val="24"/>
          <w:szCs w:val="24"/>
          <w:lang w:val="es-ES"/>
        </w:rPr>
        <w:t xml:space="preserve">se benefician e incrementan sus ganancias y debilitan nuestras </w:t>
      </w:r>
      <w:r w:rsidRPr="00897385">
        <w:rPr>
          <w:rFonts w:ascii="Arial" w:hAnsi="Arial" w:cs="Arial"/>
          <w:color w:val="31261C"/>
          <w:spacing w:val="-8"/>
          <w:sz w:val="24"/>
          <w:szCs w:val="24"/>
          <w:lang w:val="es-ES"/>
        </w:rPr>
        <w:t xml:space="preserve">economías. El productor es obligado a vender en condiciones de </w:t>
      </w:r>
      <w:r w:rsidRPr="00897385">
        <w:rPr>
          <w:rFonts w:ascii="Arial" w:hAnsi="Arial" w:cs="Arial"/>
          <w:color w:val="31261C"/>
          <w:spacing w:val="-10"/>
          <w:sz w:val="24"/>
          <w:szCs w:val="24"/>
          <w:lang w:val="es-ES"/>
        </w:rPr>
        <w:t xml:space="preserve">ruina, que no remuneran su fuerza de trabajo y ni los costos que </w:t>
      </w:r>
      <w:r w:rsidRPr="00897385">
        <w:rPr>
          <w:rFonts w:ascii="Arial" w:hAnsi="Arial" w:cs="Arial"/>
          <w:color w:val="31261C"/>
          <w:spacing w:val="-7"/>
          <w:sz w:val="24"/>
          <w:szCs w:val="24"/>
          <w:lang w:val="es-ES"/>
        </w:rPr>
        <w:t xml:space="preserve">invirtió. Por eso se ve envuelto en un acto marginado y entra en un intercambio desigual y en un proceso de explotación que no </w:t>
      </w:r>
      <w:r w:rsidRPr="00897385">
        <w:rPr>
          <w:rFonts w:ascii="Arial" w:hAnsi="Arial" w:cs="Arial"/>
          <w:color w:val="31261C"/>
          <w:spacing w:val="-5"/>
          <w:sz w:val="24"/>
          <w:szCs w:val="24"/>
          <w:lang w:val="es-ES"/>
        </w:rPr>
        <w:t>está regido por leyes del mercado, sino políticas.</w:t>
      </w:r>
    </w:p>
    <w:p w:rsidR="00897385" w:rsidRPr="00897385" w:rsidRDefault="00897385" w:rsidP="00897385">
      <w:pPr>
        <w:spacing w:before="108" w:line="276" w:lineRule="auto"/>
        <w:ind w:right="72" w:firstLine="144"/>
        <w:jc w:val="both"/>
        <w:rPr>
          <w:rFonts w:ascii="Arial" w:hAnsi="Arial" w:cs="Arial"/>
          <w:color w:val="31261C"/>
          <w:spacing w:val="-1"/>
          <w:sz w:val="24"/>
          <w:szCs w:val="24"/>
          <w:lang w:val="es-ES"/>
        </w:rPr>
      </w:pPr>
      <w:r w:rsidRPr="00897385">
        <w:rPr>
          <w:rFonts w:ascii="Arial" w:hAnsi="Arial" w:cs="Arial"/>
          <w:color w:val="31261C"/>
          <w:spacing w:val="-1"/>
          <w:sz w:val="24"/>
          <w:szCs w:val="24"/>
          <w:lang w:val="es-ES"/>
        </w:rPr>
        <w:t xml:space="preserve">Esta forma de subordinación tiende a degradar la forma </w:t>
      </w:r>
      <w:r w:rsidRPr="00897385">
        <w:rPr>
          <w:rFonts w:ascii="Arial" w:hAnsi="Arial" w:cs="Arial"/>
          <w:color w:val="31261C"/>
          <w:spacing w:val="-11"/>
          <w:sz w:val="24"/>
          <w:szCs w:val="24"/>
          <w:lang w:val="es-ES"/>
        </w:rPr>
        <w:t xml:space="preserve">Productiva de los campesinos y arruina a los pequeños y medianos </w:t>
      </w:r>
      <w:r w:rsidRPr="00897385">
        <w:rPr>
          <w:rFonts w:ascii="Arial" w:hAnsi="Arial" w:cs="Arial"/>
          <w:color w:val="31261C"/>
          <w:spacing w:val="-8"/>
          <w:sz w:val="24"/>
          <w:szCs w:val="24"/>
          <w:lang w:val="es-ES"/>
        </w:rPr>
        <w:t xml:space="preserve">empresarios agrícolas, en tanto no regenera el ingreso suficiente </w:t>
      </w:r>
      <w:r w:rsidRPr="00897385">
        <w:rPr>
          <w:rFonts w:ascii="Arial" w:hAnsi="Arial" w:cs="Arial"/>
          <w:color w:val="31261C"/>
          <w:spacing w:val="-5"/>
          <w:sz w:val="24"/>
          <w:szCs w:val="24"/>
          <w:lang w:val="es-ES"/>
        </w:rPr>
        <w:t>para reproducir el nuevo ciclo agro-productivo.</w:t>
      </w:r>
    </w:p>
    <w:p w:rsidR="00CC238A" w:rsidRDefault="00CC238A">
      <w:pPr>
        <w:rPr>
          <w:lang w:val="es-ES"/>
        </w:rPr>
      </w:pPr>
    </w:p>
    <w:p w:rsidR="00897385" w:rsidRDefault="00897385">
      <w:pPr>
        <w:rPr>
          <w:lang w:val="es-ES"/>
        </w:rPr>
      </w:pPr>
    </w:p>
    <w:p w:rsidR="00897385" w:rsidRDefault="00897385">
      <w:pPr>
        <w:rPr>
          <w:lang w:val="es-ES"/>
        </w:rPr>
      </w:pPr>
    </w:p>
    <w:p w:rsidR="00897385" w:rsidRDefault="00897385">
      <w:pPr>
        <w:rPr>
          <w:lang w:val="es-ES"/>
        </w:rPr>
      </w:pPr>
    </w:p>
    <w:p w:rsidR="00897385" w:rsidRDefault="00897385">
      <w:pPr>
        <w:rPr>
          <w:lang w:val="es-ES"/>
        </w:rPr>
      </w:pPr>
    </w:p>
    <w:p w:rsidR="00897385" w:rsidRDefault="00897385">
      <w:pPr>
        <w:rPr>
          <w:lang w:val="es-ES"/>
        </w:rPr>
      </w:pPr>
    </w:p>
    <w:p w:rsidR="00897385" w:rsidRDefault="00897385">
      <w:pPr>
        <w:rPr>
          <w:lang w:val="es-ES"/>
        </w:rPr>
      </w:pPr>
    </w:p>
    <w:p w:rsidR="00897385" w:rsidRPr="00897385" w:rsidRDefault="00897385" w:rsidP="00897385">
      <w:pPr>
        <w:spacing w:line="276" w:lineRule="auto"/>
        <w:ind w:right="72" w:firstLine="216"/>
        <w:jc w:val="both"/>
        <w:rPr>
          <w:rFonts w:ascii="Arial" w:hAnsi="Arial" w:cs="Arial"/>
          <w:color w:val="3A2E22"/>
          <w:spacing w:val="4"/>
          <w:sz w:val="24"/>
          <w:szCs w:val="24"/>
          <w:lang w:val="es-ES"/>
        </w:rPr>
      </w:pPr>
      <w:r w:rsidRPr="00897385">
        <w:rPr>
          <w:rFonts w:ascii="Arial" w:hAnsi="Arial" w:cs="Arial"/>
          <w:color w:val="3A2E22"/>
          <w:spacing w:val="4"/>
          <w:sz w:val="24"/>
          <w:szCs w:val="24"/>
          <w:lang w:val="es-ES"/>
        </w:rPr>
        <w:lastRenderedPageBreak/>
        <w:t xml:space="preserve">La exclusión de los campesinos resulta de decisiones </w:t>
      </w:r>
      <w:r w:rsidRPr="00897385">
        <w:rPr>
          <w:rFonts w:ascii="Arial" w:hAnsi="Arial" w:cs="Arial"/>
          <w:color w:val="3A2E22"/>
          <w:sz w:val="24"/>
          <w:szCs w:val="24"/>
          <w:lang w:val="es-ES"/>
        </w:rPr>
        <w:t>expansión y de lucha por los sectores dominantes internos y entr</w:t>
      </w:r>
      <w:r>
        <w:rPr>
          <w:rFonts w:ascii="Arial" w:hAnsi="Arial" w:cs="Arial"/>
          <w:color w:val="3A2E22"/>
          <w:sz w:val="24"/>
          <w:szCs w:val="24"/>
          <w:lang w:val="es-ES"/>
        </w:rPr>
        <w:t>e</w:t>
      </w:r>
      <w:r w:rsidRPr="00897385">
        <w:rPr>
          <w:rFonts w:ascii="Arial" w:hAnsi="Arial" w:cs="Arial"/>
          <w:color w:val="3A2E22"/>
          <w:sz w:val="24"/>
          <w:szCs w:val="24"/>
          <w:lang w:val="es-ES"/>
        </w:rPr>
        <w:t xml:space="preserve"> </w:t>
      </w:r>
      <w:r w:rsidRPr="00897385">
        <w:rPr>
          <w:rFonts w:ascii="Arial" w:hAnsi="Arial" w:cs="Arial"/>
          <w:color w:val="3A2E22"/>
          <w:spacing w:val="-1"/>
          <w:sz w:val="24"/>
          <w:szCs w:val="24"/>
          <w:lang w:val="es-ES"/>
        </w:rPr>
        <w:t>países qu</w:t>
      </w:r>
      <w:r>
        <w:rPr>
          <w:rFonts w:ascii="Arial" w:hAnsi="Arial" w:cs="Arial"/>
          <w:color w:val="3A2E22"/>
          <w:spacing w:val="-1"/>
          <w:sz w:val="24"/>
          <w:szCs w:val="24"/>
          <w:lang w:val="es-ES"/>
        </w:rPr>
        <w:t>e involucran formas de sujeción de las agroindustrias</w:t>
      </w:r>
      <w:r w:rsidRPr="00897385">
        <w:rPr>
          <w:rFonts w:ascii="Arial" w:hAnsi="Arial" w:cs="Arial"/>
          <w:color w:val="3A2E22"/>
          <w:spacing w:val="-1"/>
          <w:sz w:val="24"/>
          <w:szCs w:val="24"/>
          <w:lang w:val="es-ES"/>
        </w:rPr>
        <w:t xml:space="preserve"> </w:t>
      </w:r>
      <w:r w:rsidRPr="00897385">
        <w:rPr>
          <w:rFonts w:ascii="Arial" w:hAnsi="Arial" w:cs="Arial"/>
          <w:color w:val="3A2E22"/>
          <w:sz w:val="24"/>
          <w:szCs w:val="24"/>
          <w:lang w:val="es-ES"/>
        </w:rPr>
        <w:t>transnacionales sustentadas en la imposición política. Por ello</w:t>
      </w:r>
      <w:r>
        <w:rPr>
          <w:rFonts w:ascii="Arial" w:hAnsi="Arial" w:cs="Arial"/>
          <w:color w:val="3A2E22"/>
          <w:sz w:val="24"/>
          <w:szCs w:val="24"/>
          <w:lang w:val="es-ES"/>
        </w:rPr>
        <w:t xml:space="preserve">, la </w:t>
      </w:r>
      <w:r w:rsidRPr="00897385">
        <w:rPr>
          <w:rFonts w:ascii="Arial" w:hAnsi="Arial" w:cs="Arial"/>
          <w:color w:val="3A2E22"/>
          <w:spacing w:val="1"/>
          <w:sz w:val="24"/>
          <w:szCs w:val="24"/>
          <w:lang w:val="es-ES"/>
        </w:rPr>
        <w:t>solución solo puede venir también de medidas políticas de defensa de la autonomía y soberanía política agroalimentaria nacional.</w:t>
      </w:r>
      <w:r>
        <w:rPr>
          <w:rFonts w:ascii="Arial" w:hAnsi="Arial" w:cs="Arial"/>
          <w:color w:val="3A2E22"/>
          <w:spacing w:val="1"/>
          <w:sz w:val="24"/>
          <w:szCs w:val="24"/>
          <w:lang w:val="es-ES"/>
        </w:rPr>
        <w:t xml:space="preserve"> </w:t>
      </w:r>
    </w:p>
    <w:p w:rsidR="00897385" w:rsidRPr="00897385" w:rsidRDefault="00897385" w:rsidP="00897385">
      <w:pPr>
        <w:spacing w:before="144" w:line="276" w:lineRule="auto"/>
        <w:ind w:right="72" w:firstLine="216"/>
        <w:jc w:val="both"/>
        <w:rPr>
          <w:rFonts w:ascii="Arial" w:hAnsi="Arial" w:cs="Arial"/>
          <w:color w:val="3A2E22"/>
          <w:spacing w:val="2"/>
          <w:sz w:val="24"/>
          <w:szCs w:val="24"/>
          <w:lang w:val="es-ES"/>
        </w:rPr>
      </w:pPr>
      <w:r w:rsidRPr="00897385">
        <w:rPr>
          <w:rFonts w:ascii="Arial" w:hAnsi="Arial" w:cs="Arial"/>
          <w:color w:val="3A2E22"/>
          <w:spacing w:val="2"/>
          <w:sz w:val="24"/>
          <w:szCs w:val="24"/>
          <w:lang w:val="es-ES"/>
        </w:rPr>
        <w:t xml:space="preserve">Frente a esta situación, nos quedan todas las otras </w:t>
      </w:r>
      <w:r w:rsidRPr="00897385">
        <w:rPr>
          <w:rFonts w:ascii="Arial" w:hAnsi="Arial" w:cs="Arial"/>
          <w:color w:val="3A2E22"/>
          <w:spacing w:val="2"/>
          <w:w w:val="95"/>
          <w:sz w:val="24"/>
          <w:szCs w:val="24"/>
          <w:lang w:val="es-ES"/>
        </w:rPr>
        <w:t>lógi</w:t>
      </w:r>
      <w:r w:rsidRPr="00897385">
        <w:rPr>
          <w:rFonts w:ascii="Arial" w:hAnsi="Arial" w:cs="Arial"/>
          <w:color w:val="3A2E22"/>
          <w:spacing w:val="2"/>
          <w:sz w:val="24"/>
          <w:szCs w:val="24"/>
          <w:lang w:val="es-ES"/>
        </w:rPr>
        <w:t>cas</w:t>
      </w:r>
      <w:r w:rsidRPr="00897385">
        <w:rPr>
          <w:rFonts w:ascii="Arial" w:hAnsi="Arial" w:cs="Arial"/>
          <w:b/>
          <w:color w:val="3A2E22"/>
          <w:spacing w:val="2"/>
          <w:w w:val="95"/>
          <w:sz w:val="24"/>
          <w:szCs w:val="24"/>
          <w:lang w:val="es-ES"/>
        </w:rPr>
        <w:t xml:space="preserve"> </w:t>
      </w:r>
      <w:r w:rsidRPr="00897385">
        <w:rPr>
          <w:rFonts w:ascii="Arial" w:hAnsi="Arial" w:cs="Arial"/>
          <w:color w:val="3A2E22"/>
          <w:spacing w:val="4"/>
          <w:sz w:val="24"/>
          <w:szCs w:val="24"/>
          <w:lang w:val="es-ES"/>
        </w:rPr>
        <w:t xml:space="preserve">que se pueden desarrollar a partir de optar por una sociedad </w:t>
      </w:r>
      <w:r w:rsidRPr="00897385">
        <w:rPr>
          <w:rFonts w:ascii="Arial" w:hAnsi="Arial" w:cs="Arial"/>
          <w:color w:val="3A2E22"/>
          <w:spacing w:val="2"/>
          <w:sz w:val="24"/>
          <w:szCs w:val="24"/>
          <w:lang w:val="es-ES"/>
        </w:rPr>
        <w:t xml:space="preserve">justa, sana, sustentable, solidaria, que atienda a las necesidades </w:t>
      </w:r>
      <w:r w:rsidRPr="00897385">
        <w:rPr>
          <w:rFonts w:ascii="Arial" w:hAnsi="Arial" w:cs="Arial"/>
          <w:color w:val="3A2E22"/>
          <w:spacing w:val="3"/>
          <w:sz w:val="24"/>
          <w:szCs w:val="24"/>
          <w:lang w:val="es-ES"/>
        </w:rPr>
        <w:t xml:space="preserve">de toda la población, conservando el ambiente. En ese sentido las redes solidarias locales y autogestionarias de consumidores </w:t>
      </w:r>
      <w:r w:rsidRPr="00897385">
        <w:rPr>
          <w:rFonts w:ascii="Arial" w:hAnsi="Arial" w:cs="Arial"/>
          <w:color w:val="3A2E22"/>
          <w:spacing w:val="2"/>
          <w:sz w:val="24"/>
          <w:szCs w:val="24"/>
          <w:lang w:val="es-ES"/>
        </w:rPr>
        <w:t xml:space="preserve">y productores, que ayuden a conservar desde nuestras propia, </w:t>
      </w:r>
      <w:r w:rsidRPr="00897385">
        <w:rPr>
          <w:rFonts w:ascii="Arial" w:hAnsi="Arial" w:cs="Arial"/>
          <w:color w:val="3A2E22"/>
          <w:spacing w:val="1"/>
          <w:sz w:val="24"/>
          <w:szCs w:val="24"/>
          <w:lang w:val="es-ES"/>
        </w:rPr>
        <w:t>semillas hasta la capacidad de elegir como se desea alimentar</w:t>
      </w:r>
      <w:r w:rsidRPr="00897385">
        <w:rPr>
          <w:rFonts w:ascii="Arial" w:hAnsi="Arial" w:cs="Arial"/>
          <w:color w:val="3A2E22"/>
          <w:spacing w:val="1"/>
          <w:w w:val="65"/>
          <w:sz w:val="24"/>
          <w:szCs w:val="24"/>
          <w:lang w:val="es-ES"/>
        </w:rPr>
        <w:t xml:space="preserve"> y </w:t>
      </w:r>
      <w:r w:rsidRPr="00897385">
        <w:rPr>
          <w:rFonts w:ascii="Arial" w:hAnsi="Arial" w:cs="Arial"/>
          <w:color w:val="3A2E22"/>
          <w:spacing w:val="3"/>
          <w:sz w:val="24"/>
          <w:szCs w:val="24"/>
          <w:lang w:val="es-ES"/>
        </w:rPr>
        <w:t>atender la salud, son elementos fundamentales.</w:t>
      </w:r>
    </w:p>
    <w:p w:rsidR="00897385" w:rsidRPr="00897385" w:rsidRDefault="00897385" w:rsidP="00897385">
      <w:pPr>
        <w:spacing w:before="144" w:line="276" w:lineRule="auto"/>
        <w:ind w:left="216"/>
        <w:jc w:val="both"/>
        <w:rPr>
          <w:rFonts w:ascii="Arial" w:hAnsi="Arial" w:cs="Arial"/>
          <w:b/>
          <w:color w:val="3A2E22"/>
          <w:spacing w:val="-2"/>
          <w:sz w:val="24"/>
          <w:szCs w:val="24"/>
          <w:lang w:val="es-ES"/>
        </w:rPr>
      </w:pPr>
      <w:r w:rsidRPr="00897385">
        <w:rPr>
          <w:rFonts w:ascii="Arial" w:hAnsi="Arial" w:cs="Arial"/>
          <w:b/>
          <w:color w:val="3A2E22"/>
          <w:spacing w:val="-2"/>
          <w:sz w:val="24"/>
          <w:szCs w:val="24"/>
          <w:lang w:val="es-ES"/>
        </w:rPr>
        <w:t>Globalización agrícola y alimentaria</w:t>
      </w:r>
    </w:p>
    <w:p w:rsidR="00897385" w:rsidRPr="00897385" w:rsidRDefault="00897385" w:rsidP="00897385">
      <w:pPr>
        <w:spacing w:before="72" w:line="276" w:lineRule="auto"/>
        <w:ind w:right="72" w:firstLine="216"/>
        <w:jc w:val="both"/>
        <w:rPr>
          <w:rFonts w:ascii="Arial" w:hAnsi="Arial" w:cs="Arial"/>
          <w:b/>
          <w:color w:val="3A2E22"/>
          <w:sz w:val="24"/>
          <w:szCs w:val="24"/>
          <w:lang w:val="es-ES"/>
        </w:rPr>
      </w:pPr>
      <w:r w:rsidRPr="00897385">
        <w:rPr>
          <w:rFonts w:ascii="Arial" w:hAnsi="Arial" w:cs="Arial"/>
          <w:color w:val="3A2E22"/>
          <w:sz w:val="24"/>
          <w:szCs w:val="24"/>
          <w:lang w:val="es-ES"/>
        </w:rPr>
        <w:t>La</w:t>
      </w:r>
      <w:r w:rsidRPr="00897385">
        <w:rPr>
          <w:rFonts w:ascii="Arial" w:hAnsi="Arial" w:cs="Arial"/>
          <w:b/>
          <w:color w:val="3A2E22"/>
          <w:sz w:val="24"/>
          <w:szCs w:val="24"/>
          <w:lang w:val="es-ES"/>
        </w:rPr>
        <w:t xml:space="preserve"> </w:t>
      </w:r>
      <w:r w:rsidRPr="00897385">
        <w:rPr>
          <w:rFonts w:ascii="Arial" w:hAnsi="Arial" w:cs="Arial"/>
          <w:color w:val="3A2E22"/>
          <w:sz w:val="24"/>
          <w:szCs w:val="24"/>
          <w:lang w:val="es-ES"/>
        </w:rPr>
        <w:t xml:space="preserve">economía moderna no produce los bienes y servicios </w:t>
      </w:r>
      <w:r w:rsidRPr="00897385">
        <w:rPr>
          <w:rFonts w:ascii="Arial" w:hAnsi="Arial" w:cs="Arial"/>
          <w:sz w:val="24"/>
        </w:rPr>
        <w:t>que</w:t>
      </w:r>
      <w:r w:rsidRPr="00897385">
        <w:rPr>
          <w:rFonts w:ascii="Arial" w:hAnsi="Arial" w:cs="Arial"/>
          <w:color w:val="3A2E22"/>
          <w:w w:val="85"/>
          <w:sz w:val="24"/>
          <w:szCs w:val="24"/>
          <w:lang w:val="es-ES"/>
        </w:rPr>
        <w:t xml:space="preserve"> </w:t>
      </w:r>
      <w:r w:rsidRPr="00897385">
        <w:rPr>
          <w:rFonts w:ascii="Arial" w:hAnsi="Arial" w:cs="Arial"/>
          <w:color w:val="3A2E22"/>
          <w:spacing w:val="1"/>
          <w:sz w:val="24"/>
          <w:szCs w:val="24"/>
          <w:lang w:val="es-ES"/>
        </w:rPr>
        <w:t xml:space="preserve">necesita la población, sino las mercancías que generan beneficios </w:t>
      </w:r>
      <w:r w:rsidRPr="00897385">
        <w:rPr>
          <w:rFonts w:ascii="Arial" w:hAnsi="Arial" w:cs="Arial"/>
          <w:color w:val="3A2E22"/>
          <w:sz w:val="24"/>
          <w:szCs w:val="24"/>
          <w:lang w:val="es-ES"/>
        </w:rPr>
        <w:t xml:space="preserve">de lucro privado. Subordina a la lógica mercantil las necesidades </w:t>
      </w:r>
      <w:r w:rsidRPr="00897385">
        <w:rPr>
          <w:rFonts w:ascii="Arial" w:hAnsi="Arial" w:cs="Arial"/>
          <w:color w:val="3A2E22"/>
          <w:spacing w:val="2"/>
          <w:sz w:val="24"/>
          <w:szCs w:val="24"/>
          <w:lang w:val="es-ES"/>
        </w:rPr>
        <w:t xml:space="preserve">humanas básicas, incluida la alimentación y para ser atendidas por la economía, deben expresarse bajo la forma precio. A partir de aquí, la lógica de la vida queda supeditada a la lógica del </w:t>
      </w:r>
      <w:r w:rsidRPr="00897385">
        <w:rPr>
          <w:rFonts w:ascii="Arial" w:hAnsi="Arial" w:cs="Arial"/>
          <w:color w:val="3A2E22"/>
          <w:spacing w:val="-1"/>
          <w:sz w:val="24"/>
          <w:szCs w:val="24"/>
          <w:lang w:val="es-ES"/>
        </w:rPr>
        <w:t xml:space="preserve">mercado. Es decir, se produce para cubrir intereses privados y no </w:t>
      </w:r>
      <w:r w:rsidRPr="00897385">
        <w:rPr>
          <w:rFonts w:ascii="Arial" w:hAnsi="Arial" w:cs="Arial"/>
          <w:color w:val="3A2E22"/>
          <w:spacing w:val="2"/>
          <w:sz w:val="24"/>
          <w:szCs w:val="24"/>
          <w:lang w:val="es-ES"/>
        </w:rPr>
        <w:t>necesidades humanas colectivas.</w:t>
      </w:r>
    </w:p>
    <w:p w:rsidR="00897385" w:rsidRPr="00897385" w:rsidRDefault="00897385" w:rsidP="00897385">
      <w:pPr>
        <w:spacing w:before="180" w:line="276" w:lineRule="auto"/>
        <w:ind w:firstLine="216"/>
        <w:jc w:val="both"/>
        <w:rPr>
          <w:rFonts w:ascii="Arial" w:hAnsi="Arial" w:cs="Arial"/>
          <w:color w:val="3A2E22"/>
          <w:sz w:val="24"/>
          <w:szCs w:val="24"/>
          <w:lang w:val="es-ES"/>
        </w:rPr>
      </w:pPr>
      <w:r w:rsidRPr="00897385">
        <w:rPr>
          <w:rFonts w:ascii="Arial" w:hAnsi="Arial" w:cs="Arial"/>
          <w:color w:val="3A2E22"/>
          <w:sz w:val="24"/>
          <w:szCs w:val="24"/>
          <w:lang w:val="es-ES"/>
        </w:rPr>
        <w:t xml:space="preserve">Antes de producir riqueza, el capitalismo necesita producir </w:t>
      </w:r>
      <w:r w:rsidRPr="00897385">
        <w:rPr>
          <w:rFonts w:ascii="Arial" w:hAnsi="Arial" w:cs="Arial"/>
          <w:color w:val="3A2E22"/>
          <w:spacing w:val="-2"/>
          <w:sz w:val="24"/>
          <w:szCs w:val="24"/>
          <w:lang w:val="es-ES"/>
        </w:rPr>
        <w:t xml:space="preserve">hambre y desprotección social, para empujar a los individuos a acudir "libremente" al mercado de trabajo. A su vez, la producción </w:t>
      </w:r>
      <w:r w:rsidRPr="00897385">
        <w:rPr>
          <w:rFonts w:ascii="Arial" w:hAnsi="Arial" w:cs="Arial"/>
          <w:color w:val="3A2E22"/>
          <w:spacing w:val="-1"/>
          <w:sz w:val="24"/>
          <w:szCs w:val="24"/>
          <w:lang w:val="es-ES"/>
        </w:rPr>
        <w:t xml:space="preserve">de riqueza social en el capitalismo, necesita convertir los trabajos </w:t>
      </w:r>
      <w:r w:rsidRPr="00897385">
        <w:rPr>
          <w:rFonts w:ascii="Arial" w:hAnsi="Arial" w:cs="Arial"/>
          <w:color w:val="3A2E22"/>
          <w:sz w:val="24"/>
          <w:szCs w:val="24"/>
          <w:lang w:val="es-ES"/>
        </w:rPr>
        <w:t xml:space="preserve">en trabajo asalariado, única mercancía capaz de producir plus' valor. Una vez que las personas han perdido sus medios de </w:t>
      </w:r>
      <w:r w:rsidRPr="00897385">
        <w:rPr>
          <w:rFonts w:ascii="Arial" w:hAnsi="Arial" w:cs="Arial"/>
          <w:color w:val="3A2E22"/>
          <w:spacing w:val="2"/>
          <w:sz w:val="24"/>
          <w:szCs w:val="24"/>
          <w:lang w:val="es-ES"/>
        </w:rPr>
        <w:t xml:space="preserve">producción y sus redes sociales de reciprocidad, se ven obligadas </w:t>
      </w:r>
      <w:r w:rsidRPr="00897385">
        <w:rPr>
          <w:rFonts w:ascii="Arial" w:hAnsi="Arial" w:cs="Arial"/>
          <w:color w:val="3A2E22"/>
          <w:sz w:val="24"/>
          <w:szCs w:val="24"/>
          <w:lang w:val="es-ES"/>
        </w:rPr>
        <w:t>a buscar un trabajo asalariado (empleo), que</w:t>
      </w:r>
      <w:r w:rsidRPr="00897385">
        <w:rPr>
          <w:rFonts w:ascii="Arial" w:hAnsi="Arial" w:cs="Arial"/>
          <w:b/>
          <w:color w:val="3A2E22"/>
          <w:sz w:val="24"/>
          <w:szCs w:val="24"/>
          <w:lang w:val="es-ES"/>
        </w:rPr>
        <w:t xml:space="preserve"> </w:t>
      </w:r>
      <w:r>
        <w:rPr>
          <w:rFonts w:ascii="Arial" w:hAnsi="Arial" w:cs="Arial"/>
          <w:color w:val="3A2E22"/>
          <w:sz w:val="24"/>
          <w:szCs w:val="24"/>
          <w:lang w:val="es-ES"/>
        </w:rPr>
        <w:t>les proporcione</w:t>
      </w:r>
      <w:r w:rsidRPr="00897385">
        <w:rPr>
          <w:rFonts w:ascii="Arial" w:hAnsi="Arial" w:cs="Arial"/>
          <w:color w:val="3A2E22"/>
          <w:sz w:val="24"/>
          <w:szCs w:val="24"/>
          <w:lang w:val="es-ES"/>
        </w:rPr>
        <w:t xml:space="preserve"> </w:t>
      </w:r>
      <w:r w:rsidRPr="00897385">
        <w:rPr>
          <w:rFonts w:ascii="Arial" w:hAnsi="Arial" w:cs="Arial"/>
          <w:color w:val="3A2E22"/>
          <w:spacing w:val="3"/>
          <w:sz w:val="24"/>
          <w:szCs w:val="24"/>
          <w:lang w:val="es-ES"/>
        </w:rPr>
        <w:t xml:space="preserve">recursos monetarios para adquirir en el mercado las mercando </w:t>
      </w:r>
      <w:r w:rsidRPr="00897385">
        <w:rPr>
          <w:rFonts w:ascii="Arial" w:hAnsi="Arial" w:cs="Arial"/>
          <w:color w:val="3A2E22"/>
          <w:sz w:val="24"/>
          <w:szCs w:val="24"/>
          <w:lang w:val="es-ES"/>
        </w:rPr>
        <w:t>que satisfarán sus necesidades.</w:t>
      </w:r>
    </w:p>
    <w:p w:rsidR="00897385" w:rsidRPr="00897385" w:rsidRDefault="00897385" w:rsidP="00897385">
      <w:pPr>
        <w:spacing w:before="108" w:line="276" w:lineRule="auto"/>
        <w:ind w:firstLine="144"/>
        <w:jc w:val="both"/>
        <w:rPr>
          <w:rFonts w:ascii="Arial" w:hAnsi="Arial" w:cs="Arial"/>
          <w:color w:val="3A2E22"/>
          <w:sz w:val="24"/>
          <w:szCs w:val="24"/>
          <w:lang w:val="es-ES"/>
        </w:rPr>
      </w:pPr>
      <w:r w:rsidRPr="00897385">
        <w:rPr>
          <w:rFonts w:ascii="Arial" w:hAnsi="Arial" w:cs="Arial"/>
          <w:color w:val="3A2E22"/>
          <w:sz w:val="24"/>
          <w:szCs w:val="24"/>
          <w:lang w:val="es-ES"/>
        </w:rPr>
        <w:t>La expansión de la lógica del beneficio en la</w:t>
      </w:r>
      <w:r w:rsidRPr="00897385">
        <w:rPr>
          <w:rFonts w:ascii="Arial" w:hAnsi="Arial" w:cs="Arial"/>
          <w:b/>
          <w:color w:val="3A2E22"/>
          <w:sz w:val="24"/>
          <w:szCs w:val="24"/>
          <w:lang w:val="es-ES"/>
        </w:rPr>
        <w:t xml:space="preserve"> </w:t>
      </w:r>
      <w:r w:rsidRPr="00897385">
        <w:rPr>
          <w:rFonts w:ascii="Arial" w:hAnsi="Arial" w:cs="Arial"/>
          <w:color w:val="3A2E22"/>
          <w:sz w:val="24"/>
          <w:szCs w:val="24"/>
          <w:lang w:val="es-ES"/>
        </w:rPr>
        <w:t xml:space="preserve">alimentación </w:t>
      </w:r>
      <w:r w:rsidRPr="00897385">
        <w:rPr>
          <w:rFonts w:ascii="Arial" w:hAnsi="Arial" w:cs="Arial"/>
          <w:color w:val="3A2E22"/>
          <w:spacing w:val="-2"/>
          <w:sz w:val="24"/>
          <w:szCs w:val="24"/>
          <w:lang w:val="es-ES"/>
        </w:rPr>
        <w:t>exige reducir el trabajo necesario en la agricultura</w:t>
      </w:r>
      <w:r w:rsidRPr="00897385">
        <w:rPr>
          <w:rFonts w:ascii="Arial" w:hAnsi="Arial" w:cs="Arial"/>
          <w:b/>
          <w:color w:val="3A2E22"/>
          <w:spacing w:val="-2"/>
          <w:sz w:val="24"/>
          <w:szCs w:val="24"/>
          <w:lang w:val="es-ES"/>
        </w:rPr>
        <w:t xml:space="preserve">. </w:t>
      </w:r>
      <w:r w:rsidRPr="00897385">
        <w:rPr>
          <w:rFonts w:ascii="Arial" w:hAnsi="Arial" w:cs="Arial"/>
          <w:color w:val="3A2E22"/>
          <w:spacing w:val="-2"/>
          <w:sz w:val="24"/>
          <w:szCs w:val="24"/>
          <w:lang w:val="es-ES"/>
        </w:rPr>
        <w:t xml:space="preserve">Para ello. </w:t>
      </w:r>
      <w:r w:rsidRPr="00897385">
        <w:rPr>
          <w:rFonts w:ascii="Arial" w:hAnsi="Arial" w:cs="Arial"/>
          <w:color w:val="3A2E22"/>
          <w:sz w:val="24"/>
          <w:szCs w:val="24"/>
          <w:lang w:val="es-ES"/>
        </w:rPr>
        <w:t>incorpora los métodos de la producción industrial a gran escala</w:t>
      </w:r>
    </w:p>
    <w:p w:rsidR="00897385" w:rsidRDefault="00897385">
      <w:pPr>
        <w:rPr>
          <w:lang w:val="es-ES"/>
        </w:rPr>
      </w:pPr>
    </w:p>
    <w:p w:rsidR="00897385" w:rsidRDefault="00897385">
      <w:pPr>
        <w:rPr>
          <w:lang w:val="es-ES"/>
        </w:rPr>
      </w:pPr>
    </w:p>
    <w:p w:rsidR="00897385" w:rsidRDefault="00897385">
      <w:pPr>
        <w:rPr>
          <w:lang w:val="es-ES"/>
        </w:rPr>
      </w:pPr>
    </w:p>
    <w:p w:rsidR="00897385" w:rsidRDefault="00897385">
      <w:pPr>
        <w:rPr>
          <w:lang w:val="es-ES"/>
        </w:rPr>
      </w:pPr>
    </w:p>
    <w:p w:rsidR="00897385" w:rsidRDefault="00897385">
      <w:pPr>
        <w:rPr>
          <w:lang w:val="es-ES"/>
        </w:rPr>
      </w:pPr>
    </w:p>
    <w:p w:rsidR="00897385" w:rsidRPr="00897385" w:rsidRDefault="00897385" w:rsidP="00897385">
      <w:pPr>
        <w:spacing w:before="36" w:line="276" w:lineRule="auto"/>
        <w:ind w:right="288"/>
        <w:jc w:val="both"/>
        <w:rPr>
          <w:rFonts w:ascii="Arial" w:hAnsi="Arial" w:cs="Arial"/>
          <w:color w:val="251D13"/>
          <w:spacing w:val="5"/>
          <w:sz w:val="24"/>
          <w:szCs w:val="24"/>
          <w:lang w:val="es-ES"/>
        </w:rPr>
      </w:pPr>
      <w:r w:rsidRPr="00897385">
        <w:rPr>
          <w:rFonts w:ascii="Arial" w:hAnsi="Arial" w:cs="Arial"/>
          <w:color w:val="251D13"/>
          <w:spacing w:val="5"/>
          <w:sz w:val="24"/>
          <w:szCs w:val="24"/>
          <w:lang w:val="es-ES"/>
        </w:rPr>
        <w:lastRenderedPageBreak/>
        <w:t xml:space="preserve">en la producción de alimentos, porque con ello consigue aumentar </w:t>
      </w:r>
      <w:r w:rsidRPr="00897385">
        <w:rPr>
          <w:rFonts w:ascii="Arial" w:hAnsi="Arial" w:cs="Arial"/>
          <w:color w:val="251D13"/>
          <w:spacing w:val="3"/>
          <w:sz w:val="24"/>
          <w:szCs w:val="24"/>
          <w:lang w:val="es-ES"/>
        </w:rPr>
        <w:t xml:space="preserve">la productividad del trabajo agrario, mediante la especialización </w:t>
      </w:r>
      <w:r w:rsidRPr="00897385">
        <w:rPr>
          <w:rFonts w:ascii="Arial" w:hAnsi="Arial" w:cs="Arial"/>
          <w:color w:val="251D13"/>
          <w:spacing w:val="5"/>
          <w:sz w:val="24"/>
          <w:szCs w:val="24"/>
          <w:lang w:val="es-ES"/>
        </w:rPr>
        <w:t>productiva y la incorporación masiva de tecnología.</w:t>
      </w:r>
    </w:p>
    <w:p w:rsidR="00897385" w:rsidRPr="00897385" w:rsidRDefault="00897385" w:rsidP="00897385">
      <w:pPr>
        <w:spacing w:before="108" w:line="276" w:lineRule="auto"/>
        <w:ind w:right="216" w:firstLine="144"/>
        <w:jc w:val="both"/>
        <w:rPr>
          <w:rFonts w:ascii="Arial" w:hAnsi="Arial" w:cs="Arial"/>
          <w:color w:val="251D13"/>
          <w:spacing w:val="5"/>
          <w:sz w:val="24"/>
          <w:szCs w:val="24"/>
          <w:lang w:val="es-ES"/>
        </w:rPr>
      </w:pPr>
      <w:r w:rsidRPr="00897385">
        <w:rPr>
          <w:rFonts w:ascii="Arial" w:hAnsi="Arial" w:cs="Arial"/>
          <w:color w:val="251D13"/>
          <w:spacing w:val="5"/>
          <w:sz w:val="24"/>
          <w:szCs w:val="24"/>
          <w:lang w:val="es-ES"/>
        </w:rPr>
        <w:t xml:space="preserve">Esta dinámica coloca en el puesto de mando a la competitividad </w:t>
      </w:r>
      <w:r w:rsidRPr="00897385">
        <w:rPr>
          <w:rFonts w:ascii="Arial" w:hAnsi="Arial" w:cs="Arial"/>
          <w:color w:val="251D13"/>
          <w:spacing w:val="2"/>
          <w:w w:val="95"/>
          <w:sz w:val="24"/>
          <w:szCs w:val="24"/>
          <w:lang w:val="es-ES"/>
        </w:rPr>
        <w:t xml:space="preserve">y </w:t>
      </w:r>
      <w:r w:rsidRPr="00897385">
        <w:rPr>
          <w:rFonts w:ascii="Arial" w:hAnsi="Arial" w:cs="Arial"/>
          <w:color w:val="251D13"/>
          <w:spacing w:val="2"/>
          <w:sz w:val="24"/>
          <w:szCs w:val="24"/>
          <w:lang w:val="es-ES"/>
        </w:rPr>
        <w:t xml:space="preserve">el beneficio económico, degradando todos los límites ecológicos, </w:t>
      </w:r>
      <w:r w:rsidRPr="00897385">
        <w:rPr>
          <w:rFonts w:ascii="Arial" w:hAnsi="Arial" w:cs="Arial"/>
          <w:color w:val="251D13"/>
          <w:spacing w:val="6"/>
          <w:sz w:val="24"/>
          <w:szCs w:val="24"/>
          <w:lang w:val="es-ES"/>
        </w:rPr>
        <w:t>territoriales, humanos, sociales y culturales.</w:t>
      </w:r>
    </w:p>
    <w:p w:rsidR="00897385" w:rsidRPr="00897385" w:rsidRDefault="00897385" w:rsidP="00897385">
      <w:pPr>
        <w:spacing w:before="144" w:line="276" w:lineRule="auto"/>
        <w:ind w:right="144" w:firstLine="144"/>
        <w:jc w:val="both"/>
        <w:rPr>
          <w:rFonts w:ascii="Arial" w:hAnsi="Arial" w:cs="Arial"/>
          <w:color w:val="251D13"/>
          <w:spacing w:val="9"/>
          <w:sz w:val="24"/>
          <w:szCs w:val="24"/>
          <w:lang w:val="es-ES"/>
        </w:rPr>
      </w:pPr>
      <w:r w:rsidRPr="00897385">
        <w:rPr>
          <w:rFonts w:ascii="Arial" w:hAnsi="Arial" w:cs="Arial"/>
          <w:color w:val="251D13"/>
          <w:spacing w:val="9"/>
          <w:sz w:val="24"/>
          <w:szCs w:val="24"/>
          <w:lang w:val="es-ES"/>
        </w:rPr>
        <w:t xml:space="preserve">La concentración creciente de la población en las ciudades </w:t>
      </w:r>
      <w:r w:rsidRPr="00897385">
        <w:rPr>
          <w:rFonts w:ascii="Arial" w:hAnsi="Arial" w:cs="Arial"/>
          <w:color w:val="251D13"/>
          <w:spacing w:val="8"/>
          <w:w w:val="95"/>
          <w:sz w:val="24"/>
          <w:szCs w:val="24"/>
          <w:lang w:val="es-ES"/>
        </w:rPr>
        <w:t xml:space="preserve">y </w:t>
      </w:r>
      <w:r w:rsidRPr="00897385">
        <w:rPr>
          <w:rFonts w:ascii="Arial" w:hAnsi="Arial" w:cs="Arial"/>
          <w:color w:val="251D13"/>
          <w:spacing w:val="8"/>
          <w:sz w:val="24"/>
          <w:szCs w:val="24"/>
          <w:lang w:val="es-ES"/>
        </w:rPr>
        <w:t xml:space="preserve">la expansión del modo de vida urbano (aunque se viva en el </w:t>
      </w:r>
      <w:r w:rsidRPr="00897385">
        <w:rPr>
          <w:rFonts w:ascii="Arial" w:hAnsi="Arial" w:cs="Arial"/>
          <w:color w:val="251D13"/>
          <w:spacing w:val="9"/>
          <w:sz w:val="24"/>
          <w:szCs w:val="24"/>
          <w:lang w:val="es-ES"/>
        </w:rPr>
        <w:t xml:space="preserve">campo), están impulsadas por una lógica económica que fuerza </w:t>
      </w:r>
      <w:r w:rsidRPr="00897385">
        <w:rPr>
          <w:rFonts w:ascii="Arial" w:hAnsi="Arial" w:cs="Arial"/>
          <w:color w:val="251D13"/>
          <w:spacing w:val="5"/>
          <w:sz w:val="24"/>
          <w:szCs w:val="24"/>
          <w:lang w:val="es-ES"/>
        </w:rPr>
        <w:t xml:space="preserve">a la población a abandonar las zonas rurales, a contratarse como </w:t>
      </w:r>
      <w:r w:rsidRPr="00897385">
        <w:rPr>
          <w:rFonts w:ascii="Arial" w:hAnsi="Arial" w:cs="Arial"/>
          <w:color w:val="251D13"/>
          <w:spacing w:val="4"/>
          <w:sz w:val="24"/>
          <w:szCs w:val="24"/>
          <w:lang w:val="es-ES"/>
        </w:rPr>
        <w:t xml:space="preserve">asalariada y a depender del mercado para vender su fuerza de </w:t>
      </w:r>
      <w:r w:rsidRPr="00897385">
        <w:rPr>
          <w:rFonts w:ascii="Arial" w:hAnsi="Arial" w:cs="Arial"/>
          <w:color w:val="251D13"/>
          <w:spacing w:val="1"/>
          <w:sz w:val="24"/>
          <w:szCs w:val="24"/>
          <w:lang w:val="es-ES"/>
        </w:rPr>
        <w:t xml:space="preserve">trabajo y comprar sus medios de subsistencia. Aunque la finalidad </w:t>
      </w:r>
      <w:r w:rsidRPr="00897385">
        <w:rPr>
          <w:rFonts w:ascii="Arial" w:hAnsi="Arial" w:cs="Arial"/>
          <w:color w:val="251D13"/>
          <w:spacing w:val="5"/>
          <w:sz w:val="24"/>
          <w:szCs w:val="24"/>
          <w:lang w:val="es-ES"/>
        </w:rPr>
        <w:t xml:space="preserve">natural de los alimentos sea satisfacer una necesidad humana básica, también deben comportarse como una mercancía. Sólo </w:t>
      </w:r>
      <w:r w:rsidRPr="00897385">
        <w:rPr>
          <w:rFonts w:ascii="Arial" w:hAnsi="Arial" w:cs="Arial"/>
          <w:color w:val="251D13"/>
          <w:spacing w:val="3"/>
          <w:sz w:val="24"/>
          <w:szCs w:val="24"/>
          <w:lang w:val="es-ES"/>
        </w:rPr>
        <w:t xml:space="preserve">son producidos en la medida en que generan beneficios para el </w:t>
      </w:r>
      <w:r w:rsidRPr="00897385">
        <w:rPr>
          <w:rFonts w:ascii="Arial" w:hAnsi="Arial" w:cs="Arial"/>
          <w:color w:val="251D13"/>
          <w:spacing w:val="4"/>
          <w:sz w:val="24"/>
          <w:szCs w:val="24"/>
          <w:lang w:val="es-ES"/>
        </w:rPr>
        <w:t xml:space="preserve">capital. La globalización es la extensión y la consolidación del modo de producción capitalista, que no es sólo un modo de producción económico sino también social, es decir, político, </w:t>
      </w:r>
      <w:r w:rsidRPr="00897385">
        <w:rPr>
          <w:rFonts w:ascii="Arial" w:hAnsi="Arial" w:cs="Arial"/>
          <w:color w:val="251D13"/>
          <w:spacing w:val="3"/>
          <w:sz w:val="24"/>
          <w:szCs w:val="24"/>
          <w:lang w:val="es-ES"/>
        </w:rPr>
        <w:t>cultural y psíquico.</w:t>
      </w:r>
    </w:p>
    <w:p w:rsidR="00897385" w:rsidRPr="00897385" w:rsidRDefault="00897385" w:rsidP="00897385">
      <w:pPr>
        <w:spacing w:before="144" w:line="276" w:lineRule="auto"/>
        <w:ind w:right="72" w:firstLine="144"/>
        <w:jc w:val="both"/>
        <w:rPr>
          <w:rFonts w:ascii="Arial" w:hAnsi="Arial" w:cs="Arial"/>
          <w:color w:val="251D13"/>
          <w:spacing w:val="4"/>
          <w:sz w:val="24"/>
          <w:szCs w:val="24"/>
          <w:lang w:val="es-ES"/>
        </w:rPr>
      </w:pPr>
      <w:r w:rsidRPr="00897385">
        <w:rPr>
          <w:rFonts w:ascii="Arial" w:hAnsi="Arial" w:cs="Arial"/>
          <w:color w:val="251D13"/>
          <w:spacing w:val="4"/>
          <w:sz w:val="24"/>
          <w:szCs w:val="24"/>
          <w:lang w:val="es-ES"/>
        </w:rPr>
        <w:t xml:space="preserve">Luego de la II Guerra mundial se acelera la modernización capitalista de la agricultura y la alimentación. Este proceso se </w:t>
      </w:r>
      <w:r w:rsidRPr="00897385">
        <w:rPr>
          <w:rFonts w:ascii="Arial" w:hAnsi="Arial" w:cs="Arial"/>
          <w:color w:val="251D13"/>
          <w:spacing w:val="5"/>
          <w:sz w:val="24"/>
          <w:szCs w:val="24"/>
          <w:lang w:val="es-ES"/>
        </w:rPr>
        <w:t xml:space="preserve">despliega, en Europa y EEUU. Su escala planetaria, se inicia en </w:t>
      </w:r>
      <w:r w:rsidRPr="00897385">
        <w:rPr>
          <w:rFonts w:ascii="Arial" w:hAnsi="Arial" w:cs="Arial"/>
          <w:color w:val="251D13"/>
          <w:spacing w:val="3"/>
          <w:sz w:val="24"/>
          <w:szCs w:val="24"/>
          <w:lang w:val="es-ES"/>
        </w:rPr>
        <w:t xml:space="preserve">los años setenta, a partir de lo que se conoce como la Revolución </w:t>
      </w:r>
      <w:r w:rsidRPr="00897385">
        <w:rPr>
          <w:rFonts w:ascii="Arial" w:hAnsi="Arial" w:cs="Arial"/>
          <w:color w:val="251D13"/>
          <w:sz w:val="24"/>
          <w:szCs w:val="24"/>
          <w:lang w:val="es-ES"/>
        </w:rPr>
        <w:t>Verde.</w:t>
      </w:r>
    </w:p>
    <w:p w:rsidR="00897385" w:rsidRPr="00897385" w:rsidRDefault="00897385" w:rsidP="00897385">
      <w:pPr>
        <w:spacing w:before="180" w:line="276" w:lineRule="auto"/>
        <w:ind w:right="72" w:firstLine="144"/>
        <w:jc w:val="both"/>
        <w:rPr>
          <w:rFonts w:ascii="Arial" w:hAnsi="Arial" w:cs="Arial"/>
          <w:color w:val="251D13"/>
          <w:spacing w:val="3"/>
          <w:sz w:val="24"/>
          <w:szCs w:val="24"/>
          <w:lang w:val="es-ES"/>
        </w:rPr>
      </w:pPr>
      <w:r w:rsidRPr="00897385">
        <w:rPr>
          <w:rFonts w:ascii="Arial" w:hAnsi="Arial" w:cs="Arial"/>
          <w:color w:val="251D13"/>
          <w:spacing w:val="3"/>
          <w:sz w:val="24"/>
          <w:szCs w:val="24"/>
          <w:lang w:val="es-ES"/>
        </w:rPr>
        <w:t xml:space="preserve">Los rasgos de este modelo de producción, distribución y </w:t>
      </w:r>
      <w:r w:rsidRPr="00897385">
        <w:rPr>
          <w:rFonts w:ascii="Arial" w:hAnsi="Arial" w:cs="Arial"/>
          <w:color w:val="251D13"/>
          <w:sz w:val="24"/>
          <w:szCs w:val="24"/>
          <w:lang w:val="es-ES"/>
        </w:rPr>
        <w:t>consumo de alimentos son:</w:t>
      </w:r>
    </w:p>
    <w:p w:rsidR="00897385" w:rsidRPr="00897385" w:rsidRDefault="00897385" w:rsidP="00897385">
      <w:pPr>
        <w:numPr>
          <w:ilvl w:val="0"/>
          <w:numId w:val="6"/>
        </w:numPr>
        <w:tabs>
          <w:tab w:val="clear" w:pos="216"/>
          <w:tab w:val="decimal" w:pos="360"/>
        </w:tabs>
        <w:spacing w:before="144" w:after="0" w:line="276" w:lineRule="auto"/>
        <w:ind w:left="360" w:right="72" w:hanging="216"/>
        <w:jc w:val="both"/>
        <w:rPr>
          <w:rFonts w:ascii="Arial" w:hAnsi="Arial" w:cs="Arial"/>
          <w:color w:val="251D13"/>
          <w:spacing w:val="-1"/>
          <w:sz w:val="24"/>
          <w:szCs w:val="24"/>
          <w:lang w:val="es-ES"/>
        </w:rPr>
      </w:pPr>
      <w:r w:rsidRPr="00897385">
        <w:rPr>
          <w:rFonts w:ascii="Arial" w:hAnsi="Arial" w:cs="Arial"/>
          <w:color w:val="251D13"/>
          <w:spacing w:val="-1"/>
          <w:sz w:val="24"/>
          <w:szCs w:val="24"/>
          <w:lang w:val="es-ES"/>
        </w:rPr>
        <w:t xml:space="preserve">colocación de la eficiencia económica y la competitividad </w:t>
      </w:r>
      <w:r w:rsidRPr="00897385">
        <w:rPr>
          <w:rFonts w:ascii="Arial" w:hAnsi="Arial" w:cs="Arial"/>
          <w:color w:val="251D13"/>
          <w:spacing w:val="1"/>
          <w:sz w:val="24"/>
          <w:szCs w:val="24"/>
          <w:lang w:val="es-ES"/>
        </w:rPr>
        <w:t>como la finalidad básica de la producción de alimentos;</w:t>
      </w:r>
    </w:p>
    <w:p w:rsidR="00897385" w:rsidRDefault="00897385" w:rsidP="00897385">
      <w:pPr>
        <w:numPr>
          <w:ilvl w:val="0"/>
          <w:numId w:val="6"/>
        </w:numPr>
        <w:tabs>
          <w:tab w:val="clear" w:pos="216"/>
          <w:tab w:val="decimal" w:pos="360"/>
        </w:tabs>
        <w:spacing w:after="0" w:line="276" w:lineRule="auto"/>
        <w:ind w:left="360" w:right="72" w:hanging="216"/>
        <w:jc w:val="both"/>
        <w:rPr>
          <w:rFonts w:ascii="Arial" w:hAnsi="Arial" w:cs="Arial"/>
          <w:color w:val="251D13"/>
          <w:sz w:val="24"/>
          <w:szCs w:val="24"/>
          <w:lang w:val="es-ES"/>
        </w:rPr>
      </w:pPr>
      <w:r w:rsidRPr="00897385">
        <w:rPr>
          <w:rFonts w:ascii="Arial" w:hAnsi="Arial" w:cs="Arial"/>
          <w:color w:val="251D13"/>
          <w:sz w:val="24"/>
          <w:szCs w:val="24"/>
          <w:lang w:val="es-ES"/>
        </w:rPr>
        <w:t xml:space="preserve">importación a la agricultura industrializada, el aumento </w:t>
      </w:r>
      <w:r w:rsidRPr="00897385">
        <w:rPr>
          <w:rFonts w:ascii="Arial" w:hAnsi="Arial" w:cs="Arial"/>
          <w:color w:val="251D13"/>
          <w:spacing w:val="1"/>
          <w:sz w:val="24"/>
          <w:szCs w:val="24"/>
          <w:lang w:val="es-ES"/>
        </w:rPr>
        <w:t>constante de la escala de la producción y la orientación hacia la exportación;</w:t>
      </w:r>
    </w:p>
    <w:p w:rsidR="00897385" w:rsidRDefault="00897385" w:rsidP="00897385">
      <w:pPr>
        <w:numPr>
          <w:ilvl w:val="0"/>
          <w:numId w:val="6"/>
        </w:numPr>
        <w:tabs>
          <w:tab w:val="clear" w:pos="216"/>
          <w:tab w:val="decimal" w:pos="360"/>
        </w:tabs>
        <w:spacing w:after="0" w:line="276" w:lineRule="auto"/>
        <w:ind w:left="360" w:right="72" w:hanging="216"/>
        <w:jc w:val="both"/>
        <w:rPr>
          <w:rFonts w:ascii="Arial" w:hAnsi="Arial" w:cs="Arial"/>
          <w:color w:val="251D13"/>
          <w:sz w:val="24"/>
          <w:szCs w:val="24"/>
          <w:lang w:val="es-ES"/>
        </w:rPr>
      </w:pPr>
      <w:r w:rsidRPr="00897385">
        <w:rPr>
          <w:rFonts w:ascii="Arial" w:hAnsi="Arial" w:cs="Arial"/>
          <w:color w:val="251D13"/>
          <w:spacing w:val="3"/>
          <w:sz w:val="24"/>
          <w:szCs w:val="24"/>
          <w:lang w:val="es-ES"/>
        </w:rPr>
        <w:t xml:space="preserve">cambio cultural de la figura del campesino que produce </w:t>
      </w:r>
      <w:r w:rsidRPr="00897385">
        <w:rPr>
          <w:rFonts w:ascii="Arial" w:hAnsi="Arial" w:cs="Arial"/>
          <w:color w:val="251D13"/>
          <w:spacing w:val="2"/>
          <w:sz w:val="24"/>
          <w:szCs w:val="24"/>
          <w:lang w:val="es-ES"/>
        </w:rPr>
        <w:t>alimentos sanos para las personas, al empresario agrícola que triunfa enriqueciéndose;</w:t>
      </w:r>
    </w:p>
    <w:p w:rsidR="00897385" w:rsidRPr="00897385" w:rsidRDefault="00897385" w:rsidP="00897385">
      <w:pPr>
        <w:numPr>
          <w:ilvl w:val="0"/>
          <w:numId w:val="6"/>
        </w:numPr>
        <w:tabs>
          <w:tab w:val="clear" w:pos="216"/>
          <w:tab w:val="decimal" w:pos="360"/>
        </w:tabs>
        <w:spacing w:after="0" w:line="276" w:lineRule="auto"/>
        <w:ind w:left="360" w:right="72" w:hanging="216"/>
        <w:jc w:val="both"/>
        <w:rPr>
          <w:rFonts w:ascii="Arial" w:hAnsi="Arial" w:cs="Arial"/>
          <w:color w:val="251D13"/>
          <w:sz w:val="24"/>
          <w:szCs w:val="24"/>
          <w:lang w:val="es-ES"/>
        </w:rPr>
      </w:pPr>
      <w:r w:rsidRPr="00897385">
        <w:rPr>
          <w:rFonts w:ascii="Arial" w:hAnsi="Arial" w:cs="Arial"/>
          <w:color w:val="251D13"/>
          <w:spacing w:val="5"/>
          <w:sz w:val="24"/>
          <w:szCs w:val="24"/>
          <w:lang w:val="es-ES"/>
        </w:rPr>
        <w:t xml:space="preserve">empleo intenso de tecnología: maquinaria, irrigación, </w:t>
      </w:r>
      <w:r w:rsidRPr="00897385">
        <w:rPr>
          <w:rFonts w:ascii="Arial" w:hAnsi="Arial" w:cs="Arial"/>
          <w:color w:val="251D13"/>
          <w:spacing w:val="2"/>
          <w:sz w:val="24"/>
          <w:szCs w:val="24"/>
          <w:lang w:val="es-ES"/>
        </w:rPr>
        <w:t>semillas híbridas, fertilización y lucha contra plagas y enfermedades con productos químicos, etc.;</w:t>
      </w:r>
    </w:p>
    <w:p w:rsidR="00897385" w:rsidRDefault="00897385" w:rsidP="00897385">
      <w:pPr>
        <w:tabs>
          <w:tab w:val="decimal" w:pos="216"/>
          <w:tab w:val="decimal" w:pos="360"/>
        </w:tabs>
        <w:spacing w:after="0" w:line="276" w:lineRule="auto"/>
        <w:ind w:right="72"/>
        <w:jc w:val="both"/>
        <w:rPr>
          <w:rFonts w:ascii="Arial" w:hAnsi="Arial" w:cs="Arial"/>
          <w:color w:val="251D13"/>
          <w:spacing w:val="2"/>
          <w:sz w:val="24"/>
          <w:szCs w:val="24"/>
          <w:lang w:val="es-ES"/>
        </w:rPr>
      </w:pPr>
    </w:p>
    <w:p w:rsidR="00897385" w:rsidRDefault="00897385" w:rsidP="00897385">
      <w:pPr>
        <w:tabs>
          <w:tab w:val="decimal" w:pos="216"/>
          <w:tab w:val="decimal" w:pos="360"/>
        </w:tabs>
        <w:spacing w:after="0" w:line="276" w:lineRule="auto"/>
        <w:ind w:right="72"/>
        <w:jc w:val="both"/>
        <w:rPr>
          <w:rFonts w:ascii="Arial" w:hAnsi="Arial" w:cs="Arial"/>
          <w:color w:val="251D13"/>
          <w:spacing w:val="2"/>
          <w:sz w:val="24"/>
          <w:szCs w:val="24"/>
          <w:lang w:val="es-ES"/>
        </w:rPr>
      </w:pPr>
    </w:p>
    <w:p w:rsidR="00897385" w:rsidRDefault="00897385" w:rsidP="00897385">
      <w:pPr>
        <w:tabs>
          <w:tab w:val="decimal" w:pos="216"/>
          <w:tab w:val="decimal" w:pos="360"/>
        </w:tabs>
        <w:spacing w:after="0" w:line="276" w:lineRule="auto"/>
        <w:ind w:right="72"/>
        <w:jc w:val="both"/>
        <w:rPr>
          <w:rFonts w:ascii="Arial" w:hAnsi="Arial" w:cs="Arial"/>
          <w:color w:val="251D13"/>
          <w:spacing w:val="2"/>
          <w:sz w:val="24"/>
          <w:szCs w:val="24"/>
          <w:lang w:val="es-ES"/>
        </w:rPr>
      </w:pPr>
    </w:p>
    <w:p w:rsidR="00897385" w:rsidRDefault="00897385" w:rsidP="00897385">
      <w:pPr>
        <w:tabs>
          <w:tab w:val="decimal" w:pos="216"/>
          <w:tab w:val="decimal" w:pos="360"/>
        </w:tabs>
        <w:spacing w:after="0" w:line="276" w:lineRule="auto"/>
        <w:ind w:right="72"/>
        <w:jc w:val="both"/>
        <w:rPr>
          <w:rFonts w:ascii="Arial" w:hAnsi="Arial" w:cs="Arial"/>
          <w:color w:val="251D13"/>
          <w:spacing w:val="2"/>
          <w:sz w:val="24"/>
          <w:szCs w:val="24"/>
          <w:lang w:val="es-ES"/>
        </w:rPr>
      </w:pPr>
    </w:p>
    <w:p w:rsidR="00897385" w:rsidRDefault="00897385" w:rsidP="00897385">
      <w:pPr>
        <w:tabs>
          <w:tab w:val="decimal" w:pos="216"/>
          <w:tab w:val="decimal" w:pos="360"/>
        </w:tabs>
        <w:spacing w:after="0" w:line="276" w:lineRule="auto"/>
        <w:ind w:right="72"/>
        <w:jc w:val="both"/>
        <w:rPr>
          <w:rFonts w:ascii="Arial" w:hAnsi="Arial" w:cs="Arial"/>
          <w:color w:val="251D13"/>
          <w:sz w:val="24"/>
          <w:szCs w:val="24"/>
          <w:lang w:val="es-ES"/>
        </w:rPr>
      </w:pPr>
    </w:p>
    <w:p w:rsidR="00897385" w:rsidRPr="00897385" w:rsidRDefault="00897385" w:rsidP="00897385">
      <w:pPr>
        <w:numPr>
          <w:ilvl w:val="0"/>
          <w:numId w:val="6"/>
        </w:numPr>
        <w:tabs>
          <w:tab w:val="clear" w:pos="216"/>
          <w:tab w:val="decimal" w:pos="360"/>
        </w:tabs>
        <w:spacing w:after="0" w:line="276" w:lineRule="auto"/>
        <w:ind w:left="360" w:right="72" w:hanging="216"/>
        <w:jc w:val="both"/>
        <w:rPr>
          <w:rFonts w:ascii="Arial" w:hAnsi="Arial" w:cs="Arial"/>
          <w:color w:val="251D13"/>
          <w:sz w:val="24"/>
          <w:szCs w:val="24"/>
          <w:lang w:val="es-ES"/>
        </w:rPr>
      </w:pPr>
      <w:r w:rsidRPr="00897385">
        <w:rPr>
          <w:rFonts w:ascii="Arial" w:hAnsi="Arial" w:cs="Arial"/>
          <w:color w:val="251C13"/>
          <w:spacing w:val="12"/>
          <w:sz w:val="24"/>
          <w:szCs w:val="24"/>
          <w:lang w:val="es-ES"/>
        </w:rPr>
        <w:lastRenderedPageBreak/>
        <w:t>desconsideración, por ineficientes, de las f</w:t>
      </w:r>
      <w:r>
        <w:rPr>
          <w:rFonts w:ascii="Arial" w:hAnsi="Arial" w:cs="Arial"/>
          <w:color w:val="251C13"/>
          <w:spacing w:val="12"/>
          <w:sz w:val="24"/>
          <w:szCs w:val="24"/>
          <w:lang w:val="es-ES"/>
        </w:rPr>
        <w:t>ormas</w:t>
      </w:r>
      <w:r w:rsidRPr="00897385">
        <w:rPr>
          <w:rFonts w:ascii="Arial" w:hAnsi="Arial" w:cs="Arial"/>
          <w:color w:val="251C13"/>
          <w:spacing w:val="12"/>
          <w:sz w:val="24"/>
          <w:szCs w:val="24"/>
          <w:lang w:val="es-ES"/>
        </w:rPr>
        <w:t xml:space="preserve"> </w:t>
      </w:r>
      <w:r w:rsidRPr="00897385">
        <w:rPr>
          <w:rFonts w:ascii="Arial" w:hAnsi="Arial" w:cs="Arial"/>
          <w:color w:val="251C13"/>
          <w:spacing w:val="3"/>
          <w:sz w:val="24"/>
          <w:szCs w:val="24"/>
          <w:lang w:val="es-ES"/>
        </w:rPr>
        <w:t>tradicionales de la agricultura de cada territorio, ju</w:t>
      </w:r>
      <w:proofErr w:type="spellStart"/>
      <w:r>
        <w:rPr>
          <w:rFonts w:ascii="Arial" w:hAnsi="Arial" w:cs="Arial"/>
          <w:sz w:val="24"/>
        </w:rPr>
        <w:t>nto</w:t>
      </w:r>
      <w:proofErr w:type="spellEnd"/>
      <w:r>
        <w:rPr>
          <w:rFonts w:ascii="Arial" w:hAnsi="Arial" w:cs="Arial"/>
          <w:sz w:val="24"/>
        </w:rPr>
        <w:t xml:space="preserve"> con </w:t>
      </w:r>
      <w:r w:rsidRPr="00897385">
        <w:rPr>
          <w:rFonts w:ascii="Arial" w:hAnsi="Arial" w:cs="Arial"/>
          <w:color w:val="251C13"/>
          <w:spacing w:val="1"/>
          <w:sz w:val="24"/>
          <w:szCs w:val="24"/>
          <w:lang w:val="es-ES"/>
        </w:rPr>
        <w:t>los conocimientos asoc</w:t>
      </w:r>
      <w:r>
        <w:rPr>
          <w:rFonts w:ascii="Arial" w:hAnsi="Arial" w:cs="Arial"/>
          <w:color w:val="251C13"/>
          <w:spacing w:val="1"/>
          <w:sz w:val="24"/>
          <w:szCs w:val="24"/>
          <w:lang w:val="es-ES"/>
        </w:rPr>
        <w:t xml:space="preserve">iados de manejo de suelos, agua, </w:t>
      </w:r>
      <w:r w:rsidRPr="00897385">
        <w:rPr>
          <w:rFonts w:ascii="Arial" w:hAnsi="Arial" w:cs="Arial"/>
          <w:color w:val="251C13"/>
          <w:spacing w:val="1"/>
          <w:sz w:val="24"/>
          <w:szCs w:val="24"/>
          <w:lang w:val="es-ES"/>
        </w:rPr>
        <w:t>semillas, cultivos y otros.</w:t>
      </w:r>
    </w:p>
    <w:p w:rsidR="00897385" w:rsidRDefault="00897385" w:rsidP="00897385">
      <w:pPr>
        <w:tabs>
          <w:tab w:val="right" w:pos="2945"/>
        </w:tabs>
        <w:spacing w:line="276" w:lineRule="auto"/>
        <w:ind w:left="216"/>
        <w:jc w:val="both"/>
        <w:rPr>
          <w:rFonts w:ascii="Arial" w:hAnsi="Arial" w:cs="Arial"/>
          <w:color w:val="251C13"/>
          <w:spacing w:val="-2"/>
          <w:sz w:val="24"/>
          <w:szCs w:val="24"/>
          <w:lang w:val="es-ES"/>
        </w:rPr>
      </w:pPr>
    </w:p>
    <w:p w:rsidR="00897385" w:rsidRPr="00897385" w:rsidRDefault="00897385" w:rsidP="00897385">
      <w:pPr>
        <w:tabs>
          <w:tab w:val="right" w:pos="2945"/>
        </w:tabs>
        <w:spacing w:line="276" w:lineRule="auto"/>
        <w:ind w:firstLine="142"/>
        <w:jc w:val="both"/>
        <w:rPr>
          <w:rFonts w:ascii="Arial" w:hAnsi="Arial" w:cs="Arial"/>
          <w:color w:val="251C13"/>
          <w:spacing w:val="1"/>
          <w:sz w:val="24"/>
          <w:szCs w:val="24"/>
          <w:lang w:val="es-ES"/>
        </w:rPr>
      </w:pPr>
      <w:r w:rsidRPr="00897385">
        <w:rPr>
          <w:rFonts w:ascii="Arial" w:hAnsi="Arial" w:cs="Arial"/>
          <w:color w:val="251C13"/>
          <w:spacing w:val="-2"/>
          <w:sz w:val="24"/>
          <w:szCs w:val="24"/>
          <w:lang w:val="es-ES"/>
        </w:rPr>
        <w:t>La salud de la</w:t>
      </w:r>
      <w:r w:rsidRPr="00897385">
        <w:rPr>
          <w:rFonts w:ascii="Arial" w:hAnsi="Arial" w:cs="Arial"/>
          <w:color w:val="251C13"/>
          <w:spacing w:val="-2"/>
          <w:sz w:val="24"/>
          <w:szCs w:val="24"/>
          <w:lang w:val="es-ES"/>
        </w:rPr>
        <w:tab/>
      </w:r>
      <w:r>
        <w:rPr>
          <w:rFonts w:ascii="Arial" w:hAnsi="Arial" w:cs="Arial"/>
          <w:color w:val="251C13"/>
          <w:sz w:val="24"/>
          <w:szCs w:val="24"/>
          <w:lang w:val="es-ES"/>
        </w:rPr>
        <w:t xml:space="preserve"> </w:t>
      </w:r>
      <w:r w:rsidRPr="00897385">
        <w:rPr>
          <w:rFonts w:ascii="Arial" w:hAnsi="Arial" w:cs="Arial"/>
          <w:color w:val="251C13"/>
          <w:sz w:val="24"/>
          <w:szCs w:val="24"/>
          <w:lang w:val="es-ES"/>
        </w:rPr>
        <w:t>población, particularmente de las comunidades rurales</w:t>
      </w:r>
      <w:r w:rsidRPr="00897385">
        <w:rPr>
          <w:rFonts w:ascii="Arial" w:hAnsi="Arial" w:cs="Arial"/>
          <w:color w:val="251C13"/>
          <w:spacing w:val="6"/>
          <w:sz w:val="24"/>
          <w:szCs w:val="24"/>
          <w:lang w:val="es-ES"/>
        </w:rPr>
        <w:t xml:space="preserve">, está siendo seriamente afectada por la exposición </w:t>
      </w:r>
      <w:r w:rsidRPr="00897385">
        <w:rPr>
          <w:rFonts w:ascii="Arial" w:hAnsi="Arial" w:cs="Arial"/>
          <w:color w:val="251C13"/>
          <w:spacing w:val="5"/>
          <w:sz w:val="24"/>
          <w:szCs w:val="24"/>
          <w:lang w:val="es-ES"/>
        </w:rPr>
        <w:t>los agrotóxicos, los cual</w:t>
      </w:r>
      <w:r>
        <w:rPr>
          <w:rFonts w:ascii="Arial" w:hAnsi="Arial" w:cs="Arial"/>
          <w:color w:val="251C13"/>
          <w:spacing w:val="5"/>
          <w:sz w:val="24"/>
          <w:szCs w:val="24"/>
          <w:lang w:val="es-ES"/>
        </w:rPr>
        <w:t>es continúan causando intoxicaciones y</w:t>
      </w:r>
      <w:r w:rsidRPr="00897385">
        <w:rPr>
          <w:rFonts w:ascii="Arial" w:hAnsi="Arial" w:cs="Arial"/>
          <w:color w:val="251C13"/>
          <w:spacing w:val="-11"/>
          <w:sz w:val="24"/>
          <w:szCs w:val="24"/>
          <w:lang w:val="es-ES"/>
        </w:rPr>
        <w:t xml:space="preserve"> </w:t>
      </w:r>
      <w:r w:rsidRPr="00897385">
        <w:rPr>
          <w:rFonts w:ascii="Arial" w:hAnsi="Arial" w:cs="Arial"/>
          <w:sz w:val="24"/>
        </w:rPr>
        <w:t>muertes, enfermedades crónicas, cáncer,</w:t>
      </w:r>
      <w:r>
        <w:rPr>
          <w:rFonts w:ascii="Arial" w:hAnsi="Arial" w:cs="Arial"/>
          <w:sz w:val="24"/>
        </w:rPr>
        <w:t xml:space="preserve"> malformaciones congénitas, abortos y otros </w:t>
      </w:r>
      <w:r w:rsidRPr="00897385">
        <w:rPr>
          <w:rFonts w:ascii="Arial" w:hAnsi="Arial" w:cs="Arial"/>
          <w:sz w:val="24"/>
        </w:rPr>
        <w:t>problemas reproductivos, violando los derechos humanos a la salud, a la vida y a un ambiente</w:t>
      </w:r>
      <w:r>
        <w:rPr>
          <w:rFonts w:ascii="Arial" w:hAnsi="Arial" w:cs="Arial"/>
          <w:color w:val="251C13"/>
          <w:spacing w:val="-11"/>
          <w:sz w:val="28"/>
          <w:szCs w:val="24"/>
          <w:lang w:val="es-ES"/>
        </w:rPr>
        <w:t xml:space="preserve"> </w:t>
      </w:r>
      <w:r w:rsidRPr="00897385">
        <w:rPr>
          <w:rFonts w:ascii="Arial" w:hAnsi="Arial" w:cs="Arial"/>
          <w:sz w:val="24"/>
        </w:rPr>
        <w:t>sano para</w:t>
      </w:r>
      <w:r w:rsidRPr="00897385">
        <w:rPr>
          <w:rFonts w:ascii="Arial" w:hAnsi="Arial" w:cs="Arial"/>
          <w:color w:val="251C13"/>
          <w:spacing w:val="-11"/>
          <w:sz w:val="32"/>
          <w:szCs w:val="24"/>
          <w:lang w:val="es-ES"/>
        </w:rPr>
        <w:t xml:space="preserve"> </w:t>
      </w:r>
      <w:r w:rsidRPr="00897385">
        <w:rPr>
          <w:rFonts w:ascii="Arial" w:hAnsi="Arial" w:cs="Arial"/>
          <w:color w:val="251C13"/>
          <w:spacing w:val="1"/>
          <w:sz w:val="24"/>
          <w:szCs w:val="24"/>
          <w:lang w:val="es-ES"/>
        </w:rPr>
        <w:t>hombres y mujeres, ad</w:t>
      </w:r>
      <w:r>
        <w:rPr>
          <w:rFonts w:ascii="Arial" w:hAnsi="Arial" w:cs="Arial"/>
          <w:color w:val="251C13"/>
          <w:spacing w:val="1"/>
          <w:sz w:val="24"/>
          <w:szCs w:val="24"/>
          <w:lang w:val="es-ES"/>
        </w:rPr>
        <w:t>ultos y niños en América Latina.</w:t>
      </w:r>
      <w:r w:rsidRPr="00897385">
        <w:rPr>
          <w:rFonts w:ascii="Arial" w:hAnsi="Arial" w:cs="Arial"/>
          <w:color w:val="251C13"/>
          <w:spacing w:val="1"/>
          <w:sz w:val="24"/>
          <w:szCs w:val="24"/>
          <w:lang w:val="es-ES"/>
        </w:rPr>
        <w:tab/>
      </w:r>
    </w:p>
    <w:p w:rsidR="00897385" w:rsidRPr="00897385" w:rsidRDefault="00897385" w:rsidP="00897385">
      <w:pPr>
        <w:spacing w:line="276" w:lineRule="auto"/>
        <w:ind w:right="72" w:firstLine="142"/>
        <w:jc w:val="both"/>
        <w:rPr>
          <w:rFonts w:ascii="Arial" w:hAnsi="Arial" w:cs="Arial"/>
          <w:color w:val="251C13"/>
          <w:spacing w:val="4"/>
          <w:sz w:val="24"/>
          <w:szCs w:val="24"/>
          <w:lang w:val="es-ES"/>
        </w:rPr>
      </w:pPr>
      <w:r w:rsidRPr="00897385">
        <w:rPr>
          <w:rFonts w:ascii="Arial" w:hAnsi="Arial" w:cs="Arial"/>
          <w:color w:val="251C13"/>
          <w:spacing w:val="4"/>
          <w:sz w:val="24"/>
          <w:szCs w:val="24"/>
          <w:lang w:val="es-ES"/>
        </w:rPr>
        <w:t xml:space="preserve">Todos los problemas que pretendía resolver el modelo </w:t>
      </w:r>
      <w:r w:rsidRPr="00897385">
        <w:rPr>
          <w:rFonts w:ascii="Arial" w:hAnsi="Arial" w:cs="Arial"/>
          <w:color w:val="251C13"/>
          <w:spacing w:val="6"/>
          <w:sz w:val="24"/>
          <w:szCs w:val="24"/>
          <w:lang w:val="es-ES"/>
        </w:rPr>
        <w:t xml:space="preserve">agroalimentario global se han agravado. La desnutrición no </w:t>
      </w:r>
      <w:r w:rsidRPr="00897385">
        <w:rPr>
          <w:rFonts w:ascii="Arial" w:hAnsi="Arial" w:cs="Arial"/>
          <w:color w:val="251C13"/>
          <w:spacing w:val="4"/>
          <w:sz w:val="24"/>
          <w:szCs w:val="24"/>
          <w:lang w:val="es-ES"/>
        </w:rPr>
        <w:t xml:space="preserve">se reduce, pero sí aumenta la contaminación del agua, la tierra </w:t>
      </w:r>
      <w:r w:rsidRPr="00897385">
        <w:rPr>
          <w:rFonts w:ascii="Arial" w:hAnsi="Arial" w:cs="Arial"/>
          <w:color w:val="251C13"/>
          <w:spacing w:val="2"/>
          <w:sz w:val="24"/>
          <w:szCs w:val="24"/>
          <w:lang w:val="es-ES"/>
        </w:rPr>
        <w:t xml:space="preserve">y el aire. La tecnología moderna agro-ganadera, mediante la </w:t>
      </w:r>
      <w:r w:rsidRPr="00897385">
        <w:rPr>
          <w:rFonts w:ascii="Arial" w:hAnsi="Arial" w:cs="Arial"/>
          <w:color w:val="251C13"/>
          <w:spacing w:val="3"/>
          <w:sz w:val="24"/>
          <w:szCs w:val="24"/>
          <w:lang w:val="es-ES"/>
        </w:rPr>
        <w:t xml:space="preserve">ingeniería genética, generan una mayor dependencia económica </w:t>
      </w:r>
      <w:r w:rsidRPr="00897385">
        <w:rPr>
          <w:rFonts w:ascii="Arial" w:hAnsi="Arial" w:cs="Arial"/>
          <w:color w:val="251C13"/>
          <w:spacing w:val="2"/>
          <w:sz w:val="24"/>
          <w:szCs w:val="24"/>
          <w:lang w:val="es-ES"/>
        </w:rPr>
        <w:t>y tecnológica en países empobrecidos.</w:t>
      </w:r>
    </w:p>
    <w:p w:rsidR="00897385" w:rsidRPr="00897385" w:rsidRDefault="00897385" w:rsidP="00897385">
      <w:pPr>
        <w:spacing w:before="72" w:line="276" w:lineRule="auto"/>
        <w:ind w:right="72" w:firstLine="142"/>
        <w:jc w:val="both"/>
        <w:rPr>
          <w:rFonts w:ascii="Arial" w:hAnsi="Arial" w:cs="Arial"/>
          <w:color w:val="251C13"/>
          <w:spacing w:val="2"/>
          <w:sz w:val="24"/>
          <w:szCs w:val="24"/>
          <w:lang w:val="es-ES"/>
        </w:rPr>
      </w:pPr>
      <w:r w:rsidRPr="00897385">
        <w:rPr>
          <w:rFonts w:ascii="Arial" w:hAnsi="Arial" w:cs="Arial"/>
          <w:color w:val="251C13"/>
          <w:spacing w:val="2"/>
          <w:sz w:val="24"/>
          <w:szCs w:val="24"/>
          <w:lang w:val="es-ES"/>
        </w:rPr>
        <w:t xml:space="preserve">A pesar de sus consecuencias catastróficas, no se pone fin a </w:t>
      </w:r>
      <w:r w:rsidRPr="00897385">
        <w:rPr>
          <w:rFonts w:ascii="Arial" w:hAnsi="Arial" w:cs="Arial"/>
          <w:color w:val="251C13"/>
          <w:sz w:val="24"/>
          <w:szCs w:val="24"/>
          <w:lang w:val="es-ES"/>
        </w:rPr>
        <w:t xml:space="preserve">este modelo porque es el más eficiente para generar beneficios </w:t>
      </w:r>
      <w:r w:rsidRPr="00897385">
        <w:rPr>
          <w:rFonts w:ascii="Arial" w:hAnsi="Arial" w:cs="Arial"/>
          <w:color w:val="251C13"/>
          <w:spacing w:val="1"/>
          <w:sz w:val="24"/>
          <w:szCs w:val="24"/>
          <w:lang w:val="es-ES"/>
        </w:rPr>
        <w:t xml:space="preserve">económicos. La Revolución Verde es una de las principales causas </w:t>
      </w:r>
      <w:r w:rsidRPr="00897385">
        <w:rPr>
          <w:rFonts w:ascii="Arial" w:hAnsi="Arial" w:cs="Arial"/>
          <w:color w:val="251C13"/>
          <w:sz w:val="24"/>
          <w:szCs w:val="24"/>
          <w:lang w:val="es-ES"/>
        </w:rPr>
        <w:t xml:space="preserve">del aumento de la deuda exterior de los países empobrecidos. Para </w:t>
      </w:r>
      <w:r w:rsidRPr="00897385">
        <w:rPr>
          <w:rFonts w:ascii="Arial" w:hAnsi="Arial" w:cs="Arial"/>
          <w:color w:val="251C13"/>
          <w:spacing w:val="-1"/>
          <w:sz w:val="24"/>
          <w:szCs w:val="24"/>
          <w:lang w:val="es-ES"/>
        </w:rPr>
        <w:t xml:space="preserve">pagar los intereses de esa deuda, los Gobiernos se ven obligados a </w:t>
      </w:r>
      <w:r w:rsidRPr="00897385">
        <w:rPr>
          <w:rFonts w:ascii="Arial" w:hAnsi="Arial" w:cs="Arial"/>
          <w:color w:val="251C13"/>
          <w:sz w:val="24"/>
          <w:szCs w:val="24"/>
          <w:lang w:val="es-ES"/>
        </w:rPr>
        <w:t xml:space="preserve">producir industrialmente cultivos de exportación demandados por </w:t>
      </w:r>
      <w:r w:rsidRPr="00897385">
        <w:rPr>
          <w:rFonts w:ascii="Arial" w:hAnsi="Arial" w:cs="Arial"/>
          <w:color w:val="251C13"/>
          <w:spacing w:val="-3"/>
          <w:sz w:val="24"/>
          <w:szCs w:val="24"/>
          <w:lang w:val="es-ES"/>
        </w:rPr>
        <w:t xml:space="preserve">los países ricos y, simultáneamente, a importar alimentos básicos </w:t>
      </w:r>
      <w:r w:rsidRPr="00897385">
        <w:rPr>
          <w:rFonts w:ascii="Arial" w:hAnsi="Arial" w:cs="Arial"/>
          <w:color w:val="251C13"/>
          <w:sz w:val="24"/>
          <w:szCs w:val="24"/>
          <w:lang w:val="es-ES"/>
        </w:rPr>
        <w:t xml:space="preserve">para su población o incluso recurrir a la ayuda alimentaria que </w:t>
      </w:r>
      <w:r w:rsidRPr="00897385">
        <w:rPr>
          <w:rFonts w:ascii="Arial" w:hAnsi="Arial" w:cs="Arial"/>
          <w:color w:val="251C13"/>
          <w:spacing w:val="1"/>
          <w:sz w:val="24"/>
          <w:szCs w:val="24"/>
          <w:lang w:val="es-ES"/>
        </w:rPr>
        <w:t>sirve a los países ricos, para dar salida a sus excedentes agrícolas.</w:t>
      </w:r>
    </w:p>
    <w:p w:rsidR="00897385" w:rsidRPr="00897385" w:rsidRDefault="00897385" w:rsidP="00897385">
      <w:pPr>
        <w:spacing w:before="72" w:line="276" w:lineRule="auto"/>
        <w:ind w:right="72" w:firstLine="142"/>
        <w:jc w:val="both"/>
        <w:rPr>
          <w:rFonts w:ascii="Arial" w:hAnsi="Arial" w:cs="Arial"/>
          <w:color w:val="251C13"/>
          <w:spacing w:val="-2"/>
          <w:sz w:val="24"/>
          <w:szCs w:val="24"/>
          <w:lang w:val="es-ES"/>
        </w:rPr>
      </w:pPr>
      <w:r w:rsidRPr="00897385">
        <w:rPr>
          <w:rFonts w:ascii="Arial" w:hAnsi="Arial" w:cs="Arial"/>
          <w:color w:val="251C13"/>
          <w:spacing w:val="-2"/>
          <w:sz w:val="24"/>
          <w:szCs w:val="24"/>
          <w:lang w:val="es-ES"/>
        </w:rPr>
        <w:t xml:space="preserve">La mercantilización alimentaría mundial ha demostrado su </w:t>
      </w:r>
      <w:r w:rsidRPr="00897385">
        <w:rPr>
          <w:rFonts w:ascii="Arial" w:hAnsi="Arial" w:cs="Arial"/>
          <w:color w:val="251C13"/>
          <w:spacing w:val="1"/>
          <w:sz w:val="24"/>
          <w:szCs w:val="24"/>
          <w:lang w:val="es-ES"/>
        </w:rPr>
        <w:t xml:space="preserve">incapacidad para proteger la seguridad alimentaria nacional. Por el contrario, su despliegue aumenta la inseguridad en todo </w:t>
      </w:r>
      <w:r w:rsidRPr="00897385">
        <w:rPr>
          <w:rFonts w:ascii="Arial" w:hAnsi="Arial" w:cs="Arial"/>
          <w:color w:val="251C13"/>
          <w:spacing w:val="-4"/>
          <w:sz w:val="24"/>
          <w:szCs w:val="24"/>
          <w:lang w:val="es-ES"/>
        </w:rPr>
        <w:t xml:space="preserve">el planeta. Sus consecuencias y contradicciones son cada vez más </w:t>
      </w:r>
      <w:r w:rsidRPr="00897385">
        <w:rPr>
          <w:rFonts w:ascii="Arial" w:hAnsi="Arial" w:cs="Arial"/>
          <w:color w:val="251C13"/>
          <w:spacing w:val="-2"/>
          <w:sz w:val="24"/>
          <w:szCs w:val="24"/>
          <w:lang w:val="es-ES"/>
        </w:rPr>
        <w:t>evidentes:</w:t>
      </w:r>
    </w:p>
    <w:p w:rsidR="00897385" w:rsidRPr="00897385" w:rsidRDefault="004D376B" w:rsidP="004D376B">
      <w:pPr>
        <w:numPr>
          <w:ilvl w:val="0"/>
          <w:numId w:val="7"/>
        </w:numPr>
        <w:tabs>
          <w:tab w:val="clear" w:pos="216"/>
          <w:tab w:val="decimal" w:pos="360"/>
        </w:tabs>
        <w:spacing w:before="108" w:after="0" w:line="276" w:lineRule="auto"/>
        <w:ind w:left="426" w:right="72" w:hanging="284"/>
        <w:jc w:val="both"/>
        <w:rPr>
          <w:rFonts w:ascii="Arial" w:hAnsi="Arial" w:cs="Arial"/>
          <w:color w:val="251C13"/>
          <w:spacing w:val="-4"/>
          <w:sz w:val="24"/>
          <w:szCs w:val="24"/>
          <w:lang w:val="es-ES"/>
        </w:rPr>
      </w:pPr>
      <w:r>
        <w:rPr>
          <w:rFonts w:ascii="Arial" w:hAnsi="Arial" w:cs="Arial"/>
          <w:color w:val="251C13"/>
          <w:spacing w:val="-4"/>
          <w:sz w:val="24"/>
          <w:szCs w:val="24"/>
          <w:lang w:val="es-ES"/>
        </w:rPr>
        <w:t xml:space="preserve"> </w:t>
      </w:r>
      <w:r w:rsidR="00897385" w:rsidRPr="00897385">
        <w:rPr>
          <w:rFonts w:ascii="Arial" w:hAnsi="Arial" w:cs="Arial"/>
          <w:color w:val="251C13"/>
          <w:spacing w:val="-4"/>
          <w:sz w:val="24"/>
          <w:szCs w:val="24"/>
          <w:lang w:val="es-ES"/>
        </w:rPr>
        <w:t xml:space="preserve">desnutrición, obesidad, y enfermedades achacables a la </w:t>
      </w:r>
      <w:r w:rsidR="00897385" w:rsidRPr="00897385">
        <w:rPr>
          <w:rFonts w:ascii="Arial" w:hAnsi="Arial" w:cs="Arial"/>
          <w:color w:val="251C13"/>
          <w:spacing w:val="1"/>
          <w:sz w:val="24"/>
          <w:szCs w:val="24"/>
          <w:lang w:val="es-ES"/>
        </w:rPr>
        <w:t>alimentación, es decir, hambre y comida basura;</w:t>
      </w:r>
    </w:p>
    <w:p w:rsidR="004D376B" w:rsidRDefault="004D376B" w:rsidP="00897385">
      <w:pPr>
        <w:numPr>
          <w:ilvl w:val="0"/>
          <w:numId w:val="7"/>
        </w:numPr>
        <w:tabs>
          <w:tab w:val="clear" w:pos="216"/>
          <w:tab w:val="decimal" w:pos="360"/>
        </w:tabs>
        <w:spacing w:after="0" w:line="276" w:lineRule="auto"/>
        <w:ind w:left="0" w:right="72" w:firstLine="142"/>
        <w:jc w:val="both"/>
        <w:rPr>
          <w:rFonts w:ascii="Arial" w:hAnsi="Arial" w:cs="Arial"/>
          <w:color w:val="251C13"/>
          <w:spacing w:val="4"/>
          <w:sz w:val="24"/>
          <w:szCs w:val="24"/>
          <w:lang w:val="es-ES"/>
        </w:rPr>
      </w:pPr>
      <w:r>
        <w:rPr>
          <w:rFonts w:ascii="Arial" w:hAnsi="Arial" w:cs="Arial"/>
          <w:color w:val="251C13"/>
          <w:spacing w:val="4"/>
          <w:sz w:val="24"/>
          <w:szCs w:val="24"/>
          <w:lang w:val="es-ES"/>
        </w:rPr>
        <w:t xml:space="preserve"> </w:t>
      </w:r>
      <w:r w:rsidR="00897385" w:rsidRPr="00897385">
        <w:rPr>
          <w:rFonts w:ascii="Arial" w:hAnsi="Arial" w:cs="Arial"/>
          <w:color w:val="251C13"/>
          <w:spacing w:val="4"/>
          <w:sz w:val="24"/>
          <w:szCs w:val="24"/>
          <w:lang w:val="es-ES"/>
        </w:rPr>
        <w:t>medicalización por f</w:t>
      </w:r>
      <w:r>
        <w:rPr>
          <w:rFonts w:ascii="Arial" w:hAnsi="Arial" w:cs="Arial"/>
          <w:color w:val="251C13"/>
          <w:spacing w:val="4"/>
          <w:sz w:val="24"/>
          <w:szCs w:val="24"/>
          <w:lang w:val="es-ES"/>
        </w:rPr>
        <w:t>alta de alimentos o por exceso;</w:t>
      </w:r>
    </w:p>
    <w:p w:rsidR="004D376B" w:rsidRPr="004D376B" w:rsidRDefault="004D376B" w:rsidP="004D376B">
      <w:pPr>
        <w:numPr>
          <w:ilvl w:val="0"/>
          <w:numId w:val="7"/>
        </w:numPr>
        <w:tabs>
          <w:tab w:val="clear" w:pos="216"/>
          <w:tab w:val="decimal" w:pos="360"/>
        </w:tabs>
        <w:spacing w:after="0" w:line="276" w:lineRule="auto"/>
        <w:ind w:left="0" w:right="72" w:firstLine="142"/>
        <w:jc w:val="both"/>
        <w:rPr>
          <w:rFonts w:ascii="Arial" w:hAnsi="Arial" w:cs="Arial"/>
          <w:color w:val="251C13"/>
          <w:spacing w:val="4"/>
          <w:sz w:val="24"/>
          <w:szCs w:val="24"/>
          <w:lang w:val="es-ES"/>
        </w:rPr>
      </w:pPr>
      <w:r>
        <w:rPr>
          <w:rFonts w:ascii="Arial" w:hAnsi="Arial" w:cs="Arial"/>
          <w:color w:val="251C13"/>
          <w:spacing w:val="4"/>
          <w:sz w:val="24"/>
          <w:szCs w:val="24"/>
          <w:lang w:val="es-ES"/>
        </w:rPr>
        <w:t xml:space="preserve"> </w:t>
      </w:r>
      <w:r w:rsidR="00897385" w:rsidRPr="00897385">
        <w:rPr>
          <w:rFonts w:ascii="Arial" w:hAnsi="Arial" w:cs="Arial"/>
          <w:color w:val="251C13"/>
          <w:spacing w:val="3"/>
          <w:sz w:val="24"/>
          <w:szCs w:val="24"/>
          <w:lang w:val="es-ES"/>
        </w:rPr>
        <w:t xml:space="preserve">despoblamiento en el campo y hacinamiento en </w:t>
      </w:r>
      <w:r>
        <w:rPr>
          <w:rFonts w:ascii="Arial" w:hAnsi="Arial" w:cs="Arial"/>
          <w:color w:val="251C13"/>
          <w:spacing w:val="3"/>
          <w:sz w:val="24"/>
          <w:szCs w:val="24"/>
          <w:lang w:val="es-ES"/>
        </w:rPr>
        <w:t>las</w:t>
      </w:r>
      <w:r w:rsidR="00897385" w:rsidRPr="00897385">
        <w:rPr>
          <w:rFonts w:ascii="Arial" w:hAnsi="Arial" w:cs="Arial"/>
          <w:color w:val="251C13"/>
          <w:spacing w:val="3"/>
          <w:sz w:val="24"/>
          <w:szCs w:val="24"/>
          <w:lang w:val="es-ES"/>
        </w:rPr>
        <w:t xml:space="preserve"> </w:t>
      </w:r>
      <w:r w:rsidR="00897385" w:rsidRPr="00897385">
        <w:rPr>
          <w:rFonts w:ascii="Arial" w:hAnsi="Arial" w:cs="Arial"/>
          <w:color w:val="251C13"/>
          <w:sz w:val="24"/>
          <w:szCs w:val="24"/>
          <w:lang w:val="es-ES"/>
        </w:rPr>
        <w:t>ciudades;</w:t>
      </w:r>
    </w:p>
    <w:p w:rsidR="004D376B" w:rsidRDefault="004D376B" w:rsidP="004D376B">
      <w:pPr>
        <w:tabs>
          <w:tab w:val="decimal" w:pos="216"/>
          <w:tab w:val="decimal" w:pos="360"/>
        </w:tabs>
        <w:spacing w:after="0" w:line="276" w:lineRule="auto"/>
        <w:ind w:right="72"/>
        <w:jc w:val="both"/>
        <w:rPr>
          <w:rFonts w:ascii="Arial" w:hAnsi="Arial" w:cs="Arial"/>
          <w:color w:val="251C13"/>
          <w:sz w:val="24"/>
          <w:szCs w:val="24"/>
          <w:lang w:val="es-ES"/>
        </w:rPr>
      </w:pPr>
    </w:p>
    <w:p w:rsidR="004D376B" w:rsidRDefault="004D376B" w:rsidP="004D376B">
      <w:pPr>
        <w:tabs>
          <w:tab w:val="decimal" w:pos="216"/>
          <w:tab w:val="decimal" w:pos="360"/>
        </w:tabs>
        <w:spacing w:after="0" w:line="276" w:lineRule="auto"/>
        <w:ind w:right="72"/>
        <w:jc w:val="both"/>
        <w:rPr>
          <w:rFonts w:ascii="Arial" w:hAnsi="Arial" w:cs="Arial"/>
          <w:color w:val="251C13"/>
          <w:sz w:val="24"/>
          <w:szCs w:val="24"/>
          <w:lang w:val="es-ES"/>
        </w:rPr>
      </w:pPr>
    </w:p>
    <w:p w:rsidR="004D376B" w:rsidRDefault="004D376B" w:rsidP="004D376B">
      <w:pPr>
        <w:tabs>
          <w:tab w:val="decimal" w:pos="216"/>
          <w:tab w:val="decimal" w:pos="360"/>
        </w:tabs>
        <w:spacing w:after="0" w:line="276" w:lineRule="auto"/>
        <w:ind w:right="72"/>
        <w:jc w:val="both"/>
        <w:rPr>
          <w:rFonts w:ascii="Arial" w:hAnsi="Arial" w:cs="Arial"/>
          <w:color w:val="251C13"/>
          <w:sz w:val="24"/>
          <w:szCs w:val="24"/>
          <w:lang w:val="es-ES"/>
        </w:rPr>
      </w:pPr>
    </w:p>
    <w:p w:rsidR="004D376B" w:rsidRDefault="004D376B" w:rsidP="004D376B">
      <w:pPr>
        <w:tabs>
          <w:tab w:val="decimal" w:pos="216"/>
          <w:tab w:val="decimal" w:pos="360"/>
        </w:tabs>
        <w:spacing w:after="0" w:line="276" w:lineRule="auto"/>
        <w:ind w:right="72"/>
        <w:jc w:val="both"/>
        <w:rPr>
          <w:rFonts w:ascii="Arial" w:hAnsi="Arial" w:cs="Arial"/>
          <w:color w:val="251C13"/>
          <w:sz w:val="24"/>
          <w:szCs w:val="24"/>
          <w:lang w:val="es-ES"/>
        </w:rPr>
      </w:pPr>
    </w:p>
    <w:p w:rsidR="004D376B" w:rsidRDefault="004D376B" w:rsidP="004D376B">
      <w:pPr>
        <w:tabs>
          <w:tab w:val="decimal" w:pos="216"/>
          <w:tab w:val="decimal" w:pos="360"/>
        </w:tabs>
        <w:spacing w:after="0" w:line="276" w:lineRule="auto"/>
        <w:ind w:right="72"/>
        <w:jc w:val="both"/>
        <w:rPr>
          <w:rFonts w:ascii="Arial" w:hAnsi="Arial" w:cs="Arial"/>
          <w:color w:val="251C13"/>
          <w:sz w:val="24"/>
          <w:szCs w:val="24"/>
          <w:lang w:val="es-ES"/>
        </w:rPr>
      </w:pPr>
    </w:p>
    <w:p w:rsidR="004D376B" w:rsidRDefault="004D376B" w:rsidP="004D376B">
      <w:pPr>
        <w:tabs>
          <w:tab w:val="decimal" w:pos="216"/>
          <w:tab w:val="decimal" w:pos="360"/>
        </w:tabs>
        <w:spacing w:after="0" w:line="276" w:lineRule="auto"/>
        <w:ind w:right="72"/>
        <w:jc w:val="both"/>
        <w:rPr>
          <w:rFonts w:ascii="Arial" w:hAnsi="Arial" w:cs="Arial"/>
          <w:color w:val="251C13"/>
          <w:sz w:val="24"/>
          <w:szCs w:val="24"/>
          <w:lang w:val="es-ES"/>
        </w:rPr>
      </w:pPr>
    </w:p>
    <w:p w:rsidR="004D376B" w:rsidRDefault="004D376B" w:rsidP="004D376B">
      <w:pPr>
        <w:tabs>
          <w:tab w:val="decimal" w:pos="216"/>
          <w:tab w:val="decimal" w:pos="360"/>
        </w:tabs>
        <w:spacing w:after="0" w:line="276" w:lineRule="auto"/>
        <w:ind w:right="72"/>
        <w:jc w:val="both"/>
        <w:rPr>
          <w:rFonts w:ascii="Arial" w:hAnsi="Arial" w:cs="Arial"/>
          <w:color w:val="251C13"/>
          <w:spacing w:val="4"/>
          <w:sz w:val="24"/>
          <w:szCs w:val="24"/>
          <w:lang w:val="es-ES"/>
        </w:rPr>
      </w:pPr>
    </w:p>
    <w:p w:rsidR="004D376B" w:rsidRDefault="004D376B" w:rsidP="004D376B">
      <w:pPr>
        <w:numPr>
          <w:ilvl w:val="0"/>
          <w:numId w:val="7"/>
        </w:numPr>
        <w:tabs>
          <w:tab w:val="clear" w:pos="216"/>
          <w:tab w:val="decimal" w:pos="360"/>
        </w:tabs>
        <w:spacing w:after="0" w:line="276" w:lineRule="auto"/>
        <w:ind w:left="0" w:right="72" w:firstLine="142"/>
        <w:jc w:val="both"/>
        <w:rPr>
          <w:rFonts w:ascii="Arial" w:hAnsi="Arial" w:cs="Arial"/>
          <w:color w:val="251C13"/>
          <w:spacing w:val="4"/>
          <w:sz w:val="24"/>
          <w:szCs w:val="24"/>
          <w:lang w:val="es-ES"/>
        </w:rPr>
      </w:pPr>
      <w:r>
        <w:rPr>
          <w:rFonts w:ascii="Arial" w:hAnsi="Arial" w:cs="Arial"/>
          <w:color w:val="211711"/>
          <w:sz w:val="24"/>
          <w:szCs w:val="24"/>
          <w:lang w:val="es-ES"/>
        </w:rPr>
        <w:lastRenderedPageBreak/>
        <w:t xml:space="preserve"> </w:t>
      </w:r>
      <w:r w:rsidRPr="004D376B">
        <w:rPr>
          <w:rFonts w:ascii="Arial" w:hAnsi="Arial" w:cs="Arial"/>
          <w:color w:val="211711"/>
          <w:sz w:val="24"/>
          <w:szCs w:val="24"/>
          <w:lang w:val="es-ES"/>
        </w:rPr>
        <w:t xml:space="preserve">emigración, exclusión y neo-esclavitud en países del centro </w:t>
      </w:r>
      <w:r w:rsidRPr="004D376B">
        <w:rPr>
          <w:rFonts w:ascii="Arial" w:hAnsi="Arial" w:cs="Arial"/>
          <w:color w:val="211711"/>
          <w:spacing w:val="-2"/>
          <w:sz w:val="24"/>
          <w:szCs w:val="24"/>
          <w:lang w:val="es-ES"/>
        </w:rPr>
        <w:t>y periferia;</w:t>
      </w:r>
    </w:p>
    <w:p w:rsidR="004D376B" w:rsidRDefault="004D376B" w:rsidP="004D376B">
      <w:pPr>
        <w:numPr>
          <w:ilvl w:val="0"/>
          <w:numId w:val="7"/>
        </w:numPr>
        <w:tabs>
          <w:tab w:val="clear" w:pos="216"/>
          <w:tab w:val="decimal" w:pos="360"/>
        </w:tabs>
        <w:spacing w:after="0" w:line="276" w:lineRule="auto"/>
        <w:ind w:left="426" w:right="72" w:hanging="284"/>
        <w:jc w:val="both"/>
        <w:rPr>
          <w:rFonts w:ascii="Arial" w:hAnsi="Arial" w:cs="Arial"/>
          <w:color w:val="251C13"/>
          <w:spacing w:val="4"/>
          <w:sz w:val="24"/>
          <w:szCs w:val="24"/>
          <w:lang w:val="es-ES"/>
        </w:rPr>
      </w:pPr>
      <w:r>
        <w:rPr>
          <w:rFonts w:ascii="Arial" w:hAnsi="Arial" w:cs="Arial"/>
          <w:color w:val="211711"/>
          <w:spacing w:val="3"/>
          <w:sz w:val="24"/>
          <w:szCs w:val="24"/>
          <w:lang w:val="es-ES"/>
        </w:rPr>
        <w:t xml:space="preserve"> </w:t>
      </w:r>
      <w:r w:rsidRPr="004D376B">
        <w:rPr>
          <w:rFonts w:ascii="Arial" w:hAnsi="Arial" w:cs="Arial"/>
          <w:color w:val="211711"/>
          <w:spacing w:val="3"/>
          <w:sz w:val="24"/>
          <w:szCs w:val="24"/>
          <w:lang w:val="es-ES"/>
        </w:rPr>
        <w:t xml:space="preserve">destrucción ecológica, pérdida de suelo fértil y de </w:t>
      </w:r>
      <w:r w:rsidRPr="004D376B">
        <w:rPr>
          <w:rFonts w:ascii="Arial" w:hAnsi="Arial" w:cs="Arial"/>
          <w:color w:val="211711"/>
          <w:spacing w:val="-5"/>
          <w:sz w:val="24"/>
          <w:szCs w:val="24"/>
          <w:lang w:val="es-ES"/>
        </w:rPr>
        <w:t xml:space="preserve">biodiversidad agrícola, catástrofes "naturales" recurrentes, </w:t>
      </w:r>
      <w:r w:rsidRPr="004D376B">
        <w:rPr>
          <w:rFonts w:ascii="Arial" w:hAnsi="Arial" w:cs="Arial"/>
          <w:color w:val="211711"/>
          <w:sz w:val="24"/>
          <w:szCs w:val="24"/>
          <w:lang w:val="es-ES"/>
        </w:rPr>
        <w:t>contaminación de aguas, suelos y atmósfera;</w:t>
      </w:r>
    </w:p>
    <w:p w:rsidR="004D376B" w:rsidRDefault="004D376B" w:rsidP="004D376B">
      <w:pPr>
        <w:numPr>
          <w:ilvl w:val="0"/>
          <w:numId w:val="7"/>
        </w:numPr>
        <w:tabs>
          <w:tab w:val="clear" w:pos="216"/>
          <w:tab w:val="decimal" w:pos="360"/>
        </w:tabs>
        <w:spacing w:after="0" w:line="276" w:lineRule="auto"/>
        <w:ind w:left="426" w:right="72" w:hanging="284"/>
        <w:jc w:val="both"/>
        <w:rPr>
          <w:rFonts w:ascii="Arial" w:hAnsi="Arial" w:cs="Arial"/>
          <w:color w:val="251C13"/>
          <w:spacing w:val="4"/>
          <w:sz w:val="24"/>
          <w:szCs w:val="24"/>
          <w:lang w:val="es-ES"/>
        </w:rPr>
      </w:pPr>
      <w:r w:rsidRPr="004D376B">
        <w:rPr>
          <w:rFonts w:ascii="Arial" w:hAnsi="Arial" w:cs="Arial"/>
          <w:color w:val="211711"/>
          <w:sz w:val="24"/>
          <w:szCs w:val="24"/>
          <w:lang w:val="es-ES"/>
        </w:rPr>
        <w:t xml:space="preserve">intoxicación y envenenamiento de especies, enfermedades y </w:t>
      </w:r>
      <w:r w:rsidRPr="004D376B">
        <w:rPr>
          <w:rFonts w:ascii="Arial" w:hAnsi="Arial" w:cs="Arial"/>
          <w:color w:val="211711"/>
          <w:sz w:val="24"/>
          <w:szCs w:val="24"/>
          <w:lang w:val="es-ES"/>
        </w:rPr>
        <w:br/>
        <w:t>trastornos hormonales derivados del uso de plaguicidas;</w:t>
      </w:r>
    </w:p>
    <w:p w:rsidR="004D376B" w:rsidRDefault="004D376B" w:rsidP="004D376B">
      <w:pPr>
        <w:numPr>
          <w:ilvl w:val="0"/>
          <w:numId w:val="7"/>
        </w:numPr>
        <w:tabs>
          <w:tab w:val="clear" w:pos="216"/>
          <w:tab w:val="decimal" w:pos="360"/>
        </w:tabs>
        <w:spacing w:after="0" w:line="276" w:lineRule="auto"/>
        <w:ind w:left="426" w:right="72" w:hanging="284"/>
        <w:jc w:val="both"/>
        <w:rPr>
          <w:rFonts w:ascii="Arial" w:hAnsi="Arial" w:cs="Arial"/>
          <w:color w:val="251C13"/>
          <w:spacing w:val="4"/>
          <w:sz w:val="24"/>
          <w:szCs w:val="24"/>
          <w:lang w:val="es-ES"/>
        </w:rPr>
      </w:pPr>
      <w:r>
        <w:rPr>
          <w:rFonts w:ascii="Arial" w:hAnsi="Arial" w:cs="Arial"/>
          <w:color w:val="211711"/>
          <w:spacing w:val="-3"/>
          <w:sz w:val="24"/>
          <w:szCs w:val="24"/>
          <w:lang w:val="es-ES"/>
        </w:rPr>
        <w:t xml:space="preserve"> </w:t>
      </w:r>
      <w:r w:rsidRPr="004D376B">
        <w:rPr>
          <w:rFonts w:ascii="Arial" w:hAnsi="Arial" w:cs="Arial"/>
          <w:color w:val="211711"/>
          <w:spacing w:val="-3"/>
          <w:sz w:val="24"/>
          <w:szCs w:val="24"/>
          <w:lang w:val="es-ES"/>
        </w:rPr>
        <w:t xml:space="preserve">riesgo de epidemias humanas activadas por la transferencia </w:t>
      </w:r>
      <w:r w:rsidRPr="004D376B">
        <w:rPr>
          <w:rFonts w:ascii="Arial" w:hAnsi="Arial" w:cs="Arial"/>
          <w:color w:val="211711"/>
          <w:sz w:val="24"/>
          <w:szCs w:val="24"/>
          <w:lang w:val="es-ES"/>
        </w:rPr>
        <w:t xml:space="preserve">genética de enfermedades animales (gripe del pollo, vaca </w:t>
      </w:r>
      <w:r w:rsidRPr="004D376B">
        <w:rPr>
          <w:rFonts w:ascii="Arial" w:hAnsi="Arial" w:cs="Arial"/>
          <w:color w:val="211711"/>
          <w:spacing w:val="-4"/>
          <w:sz w:val="24"/>
          <w:szCs w:val="24"/>
          <w:lang w:val="es-ES"/>
        </w:rPr>
        <w:t>loca);</w:t>
      </w:r>
    </w:p>
    <w:p w:rsidR="004D376B" w:rsidRPr="004D376B" w:rsidRDefault="004D376B" w:rsidP="004D376B">
      <w:pPr>
        <w:numPr>
          <w:ilvl w:val="0"/>
          <w:numId w:val="7"/>
        </w:numPr>
        <w:tabs>
          <w:tab w:val="clear" w:pos="216"/>
          <w:tab w:val="decimal" w:pos="360"/>
        </w:tabs>
        <w:spacing w:after="0" w:line="276" w:lineRule="auto"/>
        <w:ind w:left="426" w:right="72" w:hanging="284"/>
        <w:jc w:val="both"/>
        <w:rPr>
          <w:rFonts w:ascii="Arial" w:hAnsi="Arial" w:cs="Arial"/>
          <w:color w:val="251C13"/>
          <w:spacing w:val="4"/>
          <w:sz w:val="24"/>
          <w:szCs w:val="24"/>
          <w:lang w:val="es-ES"/>
        </w:rPr>
      </w:pPr>
      <w:r>
        <w:rPr>
          <w:rFonts w:ascii="Arial" w:hAnsi="Arial" w:cs="Arial"/>
          <w:color w:val="211711"/>
          <w:spacing w:val="-1"/>
          <w:sz w:val="24"/>
          <w:szCs w:val="24"/>
          <w:lang w:val="es-ES"/>
        </w:rPr>
        <w:t xml:space="preserve"> </w:t>
      </w:r>
      <w:r w:rsidRPr="004D376B">
        <w:rPr>
          <w:rFonts w:ascii="Arial" w:hAnsi="Arial" w:cs="Arial"/>
          <w:color w:val="211711"/>
          <w:spacing w:val="-1"/>
          <w:sz w:val="24"/>
          <w:szCs w:val="24"/>
          <w:lang w:val="es-ES"/>
        </w:rPr>
        <w:t xml:space="preserve">riesgos de difícil evaluación futura por el uso imparable de </w:t>
      </w:r>
      <w:r w:rsidRPr="004D376B">
        <w:rPr>
          <w:rFonts w:ascii="Arial" w:hAnsi="Arial" w:cs="Arial"/>
          <w:color w:val="211711"/>
          <w:sz w:val="24"/>
          <w:szCs w:val="24"/>
          <w:lang w:val="es-ES"/>
        </w:rPr>
        <w:t>OMGs.</w:t>
      </w:r>
    </w:p>
    <w:p w:rsidR="004D376B" w:rsidRPr="004D376B" w:rsidRDefault="004D376B" w:rsidP="004D376B">
      <w:pPr>
        <w:tabs>
          <w:tab w:val="decimal" w:pos="360"/>
        </w:tabs>
        <w:spacing w:after="0" w:line="276" w:lineRule="auto"/>
        <w:ind w:left="142" w:right="72"/>
        <w:jc w:val="both"/>
        <w:rPr>
          <w:rFonts w:ascii="Arial" w:hAnsi="Arial" w:cs="Arial"/>
          <w:color w:val="251C13"/>
          <w:spacing w:val="4"/>
          <w:sz w:val="24"/>
          <w:szCs w:val="24"/>
          <w:lang w:val="es-ES"/>
        </w:rPr>
      </w:pPr>
    </w:p>
    <w:p w:rsidR="004D376B" w:rsidRPr="004D376B" w:rsidRDefault="004D376B" w:rsidP="004D376B">
      <w:pPr>
        <w:spacing w:before="72" w:after="108" w:line="276" w:lineRule="auto"/>
        <w:ind w:right="144" w:firstLine="144"/>
        <w:jc w:val="both"/>
        <w:rPr>
          <w:rFonts w:ascii="Arial" w:hAnsi="Arial" w:cs="Arial"/>
          <w:color w:val="211711"/>
          <w:sz w:val="24"/>
          <w:szCs w:val="24"/>
          <w:lang w:val="es-ES"/>
        </w:rPr>
      </w:pPr>
      <w:r w:rsidRPr="004D376B">
        <w:rPr>
          <w:rFonts w:ascii="Arial" w:hAnsi="Arial" w:cs="Arial"/>
          <w:color w:val="211711"/>
          <w:sz w:val="24"/>
          <w:szCs w:val="24"/>
          <w:lang w:val="es-ES"/>
        </w:rPr>
        <w:t xml:space="preserve">Es decir, se multiplican las consecuencias negativas sobre la </w:t>
      </w:r>
      <w:r w:rsidRPr="004D376B">
        <w:rPr>
          <w:rFonts w:ascii="Arial" w:hAnsi="Arial" w:cs="Arial"/>
          <w:color w:val="211711"/>
          <w:spacing w:val="1"/>
          <w:sz w:val="24"/>
          <w:szCs w:val="24"/>
          <w:lang w:val="es-ES"/>
        </w:rPr>
        <w:t xml:space="preserve">salud de los seres vivos y el ecosistema. Este modelo alimentario </w:t>
      </w:r>
      <w:r w:rsidRPr="004D376B">
        <w:rPr>
          <w:rFonts w:ascii="Arial" w:hAnsi="Arial" w:cs="Arial"/>
          <w:color w:val="211711"/>
          <w:spacing w:val="2"/>
          <w:sz w:val="24"/>
          <w:szCs w:val="24"/>
          <w:lang w:val="es-ES"/>
        </w:rPr>
        <w:t xml:space="preserve">se desentiende, tanto de las necesidades sociales y ecológicas, </w:t>
      </w:r>
      <w:r w:rsidRPr="004D376B">
        <w:rPr>
          <w:rFonts w:ascii="Arial" w:hAnsi="Arial" w:cs="Arial"/>
          <w:color w:val="211711"/>
          <w:spacing w:val="-1"/>
          <w:sz w:val="24"/>
          <w:szCs w:val="24"/>
          <w:lang w:val="es-ES"/>
        </w:rPr>
        <w:t xml:space="preserve">como de sus consecuencias actuales y futuras. Crece en abierta </w:t>
      </w:r>
      <w:r w:rsidRPr="004D376B">
        <w:rPr>
          <w:rFonts w:ascii="Arial" w:hAnsi="Arial" w:cs="Arial"/>
          <w:color w:val="211711"/>
          <w:spacing w:val="1"/>
          <w:sz w:val="24"/>
          <w:szCs w:val="24"/>
          <w:lang w:val="es-ES"/>
        </w:rPr>
        <w:t xml:space="preserve">oposición a los derechos de la población a una alimentación suficiente, saludable y nutritiva, a una vida digna de los/as </w:t>
      </w:r>
      <w:r w:rsidRPr="004D376B">
        <w:rPr>
          <w:rFonts w:ascii="Arial" w:hAnsi="Arial" w:cs="Arial"/>
          <w:color w:val="211711"/>
          <w:sz w:val="24"/>
          <w:szCs w:val="24"/>
          <w:lang w:val="es-ES"/>
        </w:rPr>
        <w:t xml:space="preserve">campesinos/as en su propia tierra y a su cultura tradicional. Lo </w:t>
      </w:r>
      <w:r w:rsidRPr="004D376B">
        <w:rPr>
          <w:rFonts w:ascii="Arial" w:hAnsi="Arial" w:cs="Arial"/>
          <w:color w:val="211711"/>
          <w:spacing w:val="3"/>
          <w:sz w:val="24"/>
          <w:szCs w:val="24"/>
          <w:lang w:val="es-ES"/>
        </w:rPr>
        <w:t xml:space="preserve">único importante es que no se interrumpa el ciclo de producción y circulación de las mercancías, que no cese la producción de </w:t>
      </w:r>
      <w:proofErr w:type="spellStart"/>
      <w:r w:rsidRPr="004D376B">
        <w:rPr>
          <w:rFonts w:ascii="Arial" w:hAnsi="Arial" w:cs="Arial"/>
          <w:color w:val="211711"/>
          <w:spacing w:val="2"/>
          <w:sz w:val="24"/>
          <w:szCs w:val="24"/>
          <w:lang w:val="es-ES"/>
        </w:rPr>
        <w:t>plusvalor</w:t>
      </w:r>
      <w:proofErr w:type="spellEnd"/>
      <w:r w:rsidRPr="004D376B">
        <w:rPr>
          <w:rFonts w:ascii="Arial" w:hAnsi="Arial" w:cs="Arial"/>
          <w:color w:val="211711"/>
          <w:spacing w:val="2"/>
          <w:sz w:val="24"/>
          <w:szCs w:val="24"/>
          <w:lang w:val="es-ES"/>
        </w:rPr>
        <w:t xml:space="preserve">. Se subordinan a esta lógica, los tiempos de la naturaleza, </w:t>
      </w:r>
      <w:r w:rsidRPr="004D376B">
        <w:rPr>
          <w:rFonts w:ascii="Arial" w:hAnsi="Arial" w:cs="Arial"/>
          <w:color w:val="211711"/>
          <w:spacing w:val="1"/>
          <w:sz w:val="24"/>
          <w:szCs w:val="24"/>
          <w:lang w:val="es-ES"/>
        </w:rPr>
        <w:t xml:space="preserve">el patrimonio biogenético, los ciclos ecológicos, el principio de </w:t>
      </w:r>
      <w:r w:rsidRPr="004D376B">
        <w:rPr>
          <w:rFonts w:ascii="Arial" w:hAnsi="Arial" w:cs="Arial"/>
          <w:color w:val="211711"/>
          <w:spacing w:val="3"/>
          <w:sz w:val="24"/>
          <w:szCs w:val="24"/>
          <w:lang w:val="es-ES"/>
        </w:rPr>
        <w:t>precaución, los derechos humanos (derecho a la vida y a la salud), y en particular, la seguridad y soberanía alimentarias.</w:t>
      </w:r>
    </w:p>
    <w:p w:rsidR="004D376B" w:rsidRPr="004D376B" w:rsidRDefault="004D376B" w:rsidP="004D376B">
      <w:pPr>
        <w:spacing w:line="276" w:lineRule="auto"/>
        <w:jc w:val="both"/>
        <w:rPr>
          <w:rFonts w:ascii="Arial" w:hAnsi="Arial" w:cs="Arial"/>
          <w:b/>
          <w:sz w:val="24"/>
          <w:szCs w:val="24"/>
        </w:rPr>
      </w:pPr>
      <w:r w:rsidRPr="004D376B">
        <w:rPr>
          <w:rFonts w:ascii="Arial" w:hAnsi="Arial" w:cs="Arial"/>
          <w:b/>
          <w:sz w:val="24"/>
          <w:szCs w:val="24"/>
        </w:rPr>
        <w:t>Subsidios agrícolas y libre comercio</w:t>
      </w:r>
    </w:p>
    <w:p w:rsidR="004D376B" w:rsidRPr="004D376B" w:rsidRDefault="004D376B" w:rsidP="004D376B">
      <w:pPr>
        <w:spacing w:before="108" w:line="276" w:lineRule="auto"/>
        <w:ind w:right="72" w:firstLine="144"/>
        <w:jc w:val="both"/>
        <w:rPr>
          <w:rFonts w:ascii="Arial" w:hAnsi="Arial" w:cs="Arial"/>
          <w:color w:val="211711"/>
          <w:spacing w:val="-3"/>
          <w:sz w:val="24"/>
          <w:szCs w:val="24"/>
          <w:lang w:val="es-ES"/>
        </w:rPr>
      </w:pPr>
      <w:r w:rsidRPr="004D376B">
        <w:rPr>
          <w:rFonts w:ascii="Arial" w:hAnsi="Arial" w:cs="Arial"/>
          <w:color w:val="211711"/>
          <w:spacing w:val="-3"/>
          <w:sz w:val="24"/>
          <w:szCs w:val="24"/>
          <w:lang w:val="es-ES"/>
        </w:rPr>
        <w:t xml:space="preserve">Uno de los grandes mitos divulgados por elites y organismos </w:t>
      </w:r>
      <w:r w:rsidRPr="004D376B">
        <w:rPr>
          <w:rFonts w:ascii="Arial" w:hAnsi="Arial" w:cs="Arial"/>
          <w:color w:val="211711"/>
          <w:sz w:val="24"/>
          <w:szCs w:val="24"/>
          <w:lang w:val="es-ES"/>
        </w:rPr>
        <w:t xml:space="preserve">internacionales es que el libre comercio ha ayudado a los agricultores pobres en el mundo. La realidad es que ha dejado </w:t>
      </w:r>
      <w:r w:rsidRPr="004D376B">
        <w:rPr>
          <w:rFonts w:ascii="Arial" w:hAnsi="Arial" w:cs="Arial"/>
          <w:color w:val="211711"/>
          <w:spacing w:val="-4"/>
          <w:sz w:val="24"/>
          <w:szCs w:val="24"/>
          <w:lang w:val="es-ES"/>
        </w:rPr>
        <w:t xml:space="preserve">a los agricultores a la merced del libre comercio acelerando su </w:t>
      </w:r>
      <w:r w:rsidRPr="004D376B">
        <w:rPr>
          <w:rFonts w:ascii="Arial" w:hAnsi="Arial" w:cs="Arial"/>
          <w:color w:val="211711"/>
          <w:spacing w:val="-6"/>
          <w:sz w:val="24"/>
          <w:szCs w:val="24"/>
          <w:lang w:val="es-ES"/>
        </w:rPr>
        <w:t>destrucción.</w:t>
      </w:r>
    </w:p>
    <w:p w:rsidR="004D376B" w:rsidRPr="004D376B" w:rsidRDefault="004D376B" w:rsidP="004D376B">
      <w:pPr>
        <w:spacing w:before="108" w:line="276" w:lineRule="auto"/>
        <w:ind w:right="72" w:firstLine="144"/>
        <w:jc w:val="both"/>
        <w:rPr>
          <w:rFonts w:ascii="Arial" w:hAnsi="Arial" w:cs="Arial"/>
          <w:color w:val="211711"/>
          <w:spacing w:val="-4"/>
          <w:sz w:val="24"/>
          <w:szCs w:val="24"/>
          <w:lang w:val="es-ES"/>
        </w:rPr>
      </w:pPr>
      <w:r w:rsidRPr="004D376B">
        <w:rPr>
          <w:rFonts w:ascii="Arial" w:hAnsi="Arial" w:cs="Arial"/>
          <w:color w:val="211711"/>
          <w:spacing w:val="-4"/>
          <w:sz w:val="24"/>
          <w:szCs w:val="24"/>
          <w:lang w:val="es-ES"/>
        </w:rPr>
        <w:t xml:space="preserve">Las exportaciones agrícolas en el comercio mundial se han </w:t>
      </w:r>
      <w:r w:rsidRPr="004D376B">
        <w:rPr>
          <w:rFonts w:ascii="Arial" w:hAnsi="Arial" w:cs="Arial"/>
          <w:color w:val="211711"/>
          <w:spacing w:val="1"/>
          <w:sz w:val="24"/>
          <w:szCs w:val="24"/>
          <w:lang w:val="es-ES"/>
        </w:rPr>
        <w:t xml:space="preserve">enfatizado en maximizar los rendimientos de las cosechas, </w:t>
      </w:r>
      <w:r w:rsidRPr="004D376B">
        <w:rPr>
          <w:rFonts w:ascii="Arial" w:hAnsi="Arial" w:cs="Arial"/>
          <w:color w:val="211711"/>
          <w:spacing w:val="-4"/>
          <w:sz w:val="24"/>
          <w:szCs w:val="24"/>
          <w:lang w:val="es-ES"/>
        </w:rPr>
        <w:t xml:space="preserve">con los agricultores añadiendo agrotóxicos a sus cultivos. Ya </w:t>
      </w:r>
      <w:r w:rsidRPr="004D376B">
        <w:rPr>
          <w:rFonts w:ascii="Arial" w:hAnsi="Arial" w:cs="Arial"/>
          <w:color w:val="211711"/>
          <w:spacing w:val="-1"/>
          <w:sz w:val="24"/>
          <w:szCs w:val="24"/>
          <w:lang w:val="es-ES"/>
        </w:rPr>
        <w:t xml:space="preserve">prácticamente no se da la rotación de cosechas, sino que utilizan </w:t>
      </w:r>
      <w:r w:rsidRPr="004D376B">
        <w:rPr>
          <w:rFonts w:ascii="Arial" w:hAnsi="Arial" w:cs="Arial"/>
          <w:color w:val="211711"/>
          <w:spacing w:val="1"/>
          <w:sz w:val="24"/>
          <w:szCs w:val="24"/>
          <w:lang w:val="es-ES"/>
        </w:rPr>
        <w:t xml:space="preserve">toda la tierra para plantar cultivos subvencionados como el </w:t>
      </w:r>
      <w:r w:rsidRPr="004D376B">
        <w:rPr>
          <w:rFonts w:ascii="Arial" w:hAnsi="Arial" w:cs="Arial"/>
          <w:color w:val="211711"/>
          <w:spacing w:val="-5"/>
          <w:sz w:val="24"/>
          <w:szCs w:val="24"/>
          <w:lang w:val="es-ES"/>
        </w:rPr>
        <w:t xml:space="preserve">maíz y trigo, creando así monocultivos que requieren aún más </w:t>
      </w:r>
      <w:proofErr w:type="spellStart"/>
      <w:r w:rsidRPr="004D376B">
        <w:rPr>
          <w:rFonts w:ascii="Arial" w:hAnsi="Arial" w:cs="Arial"/>
          <w:color w:val="211711"/>
          <w:spacing w:val="-2"/>
          <w:sz w:val="24"/>
          <w:szCs w:val="24"/>
          <w:lang w:val="es-ES"/>
        </w:rPr>
        <w:t>agroguímicos</w:t>
      </w:r>
      <w:proofErr w:type="spellEnd"/>
      <w:r w:rsidRPr="004D376B">
        <w:rPr>
          <w:rFonts w:ascii="Arial" w:hAnsi="Arial" w:cs="Arial"/>
          <w:color w:val="211711"/>
          <w:spacing w:val="-2"/>
          <w:sz w:val="24"/>
          <w:szCs w:val="24"/>
          <w:lang w:val="es-ES"/>
        </w:rPr>
        <w:t>, destruyendo la biodiversidad.</w:t>
      </w:r>
    </w:p>
    <w:p w:rsidR="004D376B" w:rsidRPr="00897385" w:rsidRDefault="004D376B" w:rsidP="004D376B">
      <w:pPr>
        <w:tabs>
          <w:tab w:val="decimal" w:pos="360"/>
        </w:tabs>
        <w:spacing w:after="0" w:line="276" w:lineRule="auto"/>
        <w:ind w:right="72"/>
        <w:jc w:val="both"/>
        <w:rPr>
          <w:rFonts w:ascii="Arial" w:hAnsi="Arial" w:cs="Arial"/>
          <w:color w:val="251C13"/>
          <w:spacing w:val="4"/>
          <w:sz w:val="24"/>
          <w:szCs w:val="24"/>
          <w:lang w:val="es-ES"/>
        </w:rPr>
      </w:pPr>
    </w:p>
    <w:p w:rsidR="00897385" w:rsidRPr="001F4B07" w:rsidRDefault="00897385" w:rsidP="00897385">
      <w:pPr>
        <w:rPr>
          <w:rFonts w:ascii="Times New Roman" w:hAnsi="Times New Roman"/>
          <w:sz w:val="11"/>
          <w:lang w:val="es-ES"/>
        </w:rPr>
      </w:pPr>
    </w:p>
    <w:p w:rsidR="00897385" w:rsidRDefault="00897385">
      <w:pPr>
        <w:rPr>
          <w:lang w:val="es-ES"/>
        </w:rPr>
      </w:pPr>
    </w:p>
    <w:p w:rsidR="004D376B" w:rsidRDefault="004D376B">
      <w:pPr>
        <w:rPr>
          <w:lang w:val="es-ES"/>
        </w:rPr>
      </w:pPr>
    </w:p>
    <w:p w:rsidR="004D376B" w:rsidRDefault="004D376B">
      <w:pPr>
        <w:rPr>
          <w:lang w:val="es-ES"/>
        </w:rPr>
      </w:pPr>
    </w:p>
    <w:p w:rsidR="004D376B" w:rsidRDefault="004D376B">
      <w:pPr>
        <w:rPr>
          <w:lang w:val="es-ES"/>
        </w:rPr>
      </w:pPr>
    </w:p>
    <w:p w:rsidR="004D376B" w:rsidRDefault="004D376B">
      <w:pPr>
        <w:rPr>
          <w:lang w:val="es-ES"/>
        </w:rPr>
      </w:pPr>
    </w:p>
    <w:p w:rsidR="004D376B" w:rsidRPr="004D376B" w:rsidRDefault="004D376B" w:rsidP="004D376B">
      <w:pPr>
        <w:spacing w:line="276" w:lineRule="auto"/>
        <w:ind w:left="72" w:firstLine="144"/>
        <w:jc w:val="both"/>
        <w:rPr>
          <w:rFonts w:ascii="Arial" w:hAnsi="Arial" w:cs="Arial"/>
          <w:color w:val="251C13"/>
          <w:spacing w:val="4"/>
          <w:sz w:val="24"/>
          <w:szCs w:val="24"/>
          <w:lang w:val="es-ES"/>
        </w:rPr>
      </w:pPr>
      <w:r w:rsidRPr="004D376B">
        <w:rPr>
          <w:rFonts w:ascii="Arial" w:hAnsi="Arial" w:cs="Arial"/>
          <w:color w:val="251C13"/>
          <w:spacing w:val="4"/>
          <w:sz w:val="24"/>
          <w:szCs w:val="24"/>
          <w:lang w:val="es-ES"/>
        </w:rPr>
        <w:lastRenderedPageBreak/>
        <w:t xml:space="preserve">Al bajar los precios, los mercados se saturan de merca </w:t>
      </w:r>
      <w:r w:rsidRPr="004D376B">
        <w:rPr>
          <w:rFonts w:ascii="Arial" w:hAnsi="Arial" w:cs="Arial"/>
          <w:color w:val="251C13"/>
          <w:spacing w:val="1"/>
          <w:sz w:val="24"/>
          <w:szCs w:val="24"/>
          <w:lang w:val="es-ES"/>
        </w:rPr>
        <w:t xml:space="preserve">la caída de precios en el mercado crea la necesidad de </w:t>
      </w:r>
      <w:r>
        <w:rPr>
          <w:rFonts w:ascii="Arial" w:hAnsi="Arial" w:cs="Arial"/>
          <w:color w:val="251C13"/>
          <w:spacing w:val="1"/>
          <w:sz w:val="24"/>
          <w:szCs w:val="24"/>
          <w:lang w:val="es-ES"/>
        </w:rPr>
        <w:t>utilizar</w:t>
      </w:r>
      <w:r w:rsidRPr="004D376B">
        <w:rPr>
          <w:rFonts w:ascii="Arial" w:hAnsi="Arial" w:cs="Arial"/>
          <w:color w:val="251C13"/>
          <w:spacing w:val="1"/>
          <w:sz w:val="24"/>
          <w:szCs w:val="24"/>
          <w:lang w:val="es-ES"/>
        </w:rPr>
        <w:t xml:space="preserve"> </w:t>
      </w:r>
      <w:r w:rsidRPr="004D376B">
        <w:rPr>
          <w:rFonts w:ascii="Arial" w:hAnsi="Arial" w:cs="Arial"/>
          <w:color w:val="251C13"/>
          <w:spacing w:val="2"/>
          <w:sz w:val="24"/>
          <w:szCs w:val="24"/>
          <w:lang w:val="es-ES"/>
        </w:rPr>
        <w:t>subsidios para el agricultor,</w:t>
      </w:r>
      <w:r>
        <w:rPr>
          <w:rFonts w:ascii="Arial" w:hAnsi="Arial" w:cs="Arial"/>
          <w:color w:val="251C13"/>
          <w:spacing w:val="2"/>
          <w:sz w:val="24"/>
          <w:szCs w:val="24"/>
          <w:lang w:val="es-ES"/>
        </w:rPr>
        <w:t xml:space="preserve"> los cuales son ofrecidos solamente</w:t>
      </w:r>
      <w:r w:rsidRPr="004D376B">
        <w:rPr>
          <w:rFonts w:ascii="Arial" w:hAnsi="Arial" w:cs="Arial"/>
          <w:color w:val="251C13"/>
          <w:spacing w:val="8"/>
          <w:sz w:val="24"/>
          <w:szCs w:val="24"/>
          <w:lang w:val="es-ES"/>
        </w:rPr>
        <w:t xml:space="preserve"> </w:t>
      </w:r>
      <w:r w:rsidRPr="004D376B">
        <w:rPr>
          <w:rFonts w:ascii="Arial" w:hAnsi="Arial" w:cs="Arial"/>
          <w:color w:val="251C13"/>
          <w:spacing w:val="-1"/>
          <w:sz w:val="24"/>
          <w:szCs w:val="24"/>
          <w:lang w:val="es-ES"/>
        </w:rPr>
        <w:t>a los grandes agricultores y a los agro</w:t>
      </w:r>
      <w:r w:rsidRPr="004D376B">
        <w:rPr>
          <w:rFonts w:ascii="Arial" w:hAnsi="Arial" w:cs="Arial"/>
          <w:color w:val="5E594D"/>
          <w:spacing w:val="-1"/>
          <w:sz w:val="24"/>
          <w:szCs w:val="24"/>
          <w:lang w:val="es-ES"/>
        </w:rPr>
        <w:t>-</w:t>
      </w:r>
      <w:r w:rsidRPr="004D376B">
        <w:rPr>
          <w:rFonts w:ascii="Arial" w:hAnsi="Arial" w:cs="Arial"/>
          <w:color w:val="251C13"/>
          <w:spacing w:val="-1"/>
          <w:sz w:val="24"/>
          <w:szCs w:val="24"/>
          <w:lang w:val="es-ES"/>
        </w:rPr>
        <w:t>negocios. L</w:t>
      </w:r>
      <w:r>
        <w:rPr>
          <w:rFonts w:ascii="Arial" w:hAnsi="Arial" w:cs="Arial"/>
          <w:color w:val="251C13"/>
          <w:spacing w:val="-1"/>
          <w:sz w:val="24"/>
          <w:szCs w:val="24"/>
          <w:lang w:val="es-ES"/>
        </w:rPr>
        <w:t xml:space="preserve">os grandes </w:t>
      </w:r>
      <w:r w:rsidRPr="004D376B">
        <w:rPr>
          <w:rFonts w:ascii="Arial" w:hAnsi="Arial" w:cs="Arial"/>
          <w:color w:val="251C13"/>
          <w:spacing w:val="2"/>
          <w:sz w:val="24"/>
          <w:szCs w:val="24"/>
          <w:lang w:val="es-ES"/>
        </w:rPr>
        <w:t xml:space="preserve">terratenientes se </w:t>
      </w:r>
      <w:r w:rsidRPr="004D376B">
        <w:rPr>
          <w:rFonts w:ascii="Arial" w:hAnsi="Arial" w:cs="Arial"/>
          <w:color w:val="251C13"/>
          <w:spacing w:val="2"/>
          <w:w w:val="110"/>
          <w:sz w:val="24"/>
          <w:szCs w:val="24"/>
          <w:lang w:val="es-ES"/>
        </w:rPr>
        <w:t>enriquecen</w:t>
      </w:r>
      <w:r w:rsidRPr="004D376B">
        <w:rPr>
          <w:rFonts w:ascii="Arial" w:hAnsi="Arial" w:cs="Arial"/>
          <w:i/>
          <w:color w:val="251C13"/>
          <w:spacing w:val="2"/>
          <w:w w:val="110"/>
          <w:sz w:val="24"/>
          <w:szCs w:val="24"/>
          <w:lang w:val="es-ES"/>
        </w:rPr>
        <w:t xml:space="preserve">, </w:t>
      </w:r>
      <w:r w:rsidRPr="004D376B">
        <w:rPr>
          <w:rFonts w:ascii="Arial" w:hAnsi="Arial" w:cs="Arial"/>
          <w:color w:val="251C13"/>
          <w:spacing w:val="2"/>
          <w:sz w:val="24"/>
          <w:szCs w:val="24"/>
          <w:lang w:val="es-ES"/>
        </w:rPr>
        <w:t>ya</w:t>
      </w:r>
      <w:r>
        <w:rPr>
          <w:rFonts w:ascii="Arial" w:hAnsi="Arial" w:cs="Arial"/>
          <w:color w:val="251C13"/>
          <w:spacing w:val="2"/>
          <w:sz w:val="24"/>
          <w:szCs w:val="24"/>
          <w:lang w:val="es-ES"/>
        </w:rPr>
        <w:t xml:space="preserve"> que el precio de la tierra </w:t>
      </w:r>
      <w:r w:rsidRPr="004D376B">
        <w:rPr>
          <w:rFonts w:ascii="Arial" w:hAnsi="Arial" w:cs="Arial"/>
          <w:color w:val="251C13"/>
          <w:spacing w:val="2"/>
          <w:sz w:val="24"/>
          <w:szCs w:val="24"/>
          <w:lang w:val="es-ES"/>
        </w:rPr>
        <w:t>s</w:t>
      </w:r>
      <w:r>
        <w:rPr>
          <w:rFonts w:ascii="Arial" w:hAnsi="Arial" w:cs="Arial"/>
          <w:color w:val="251C13"/>
          <w:spacing w:val="2"/>
          <w:sz w:val="24"/>
          <w:szCs w:val="24"/>
          <w:lang w:val="es-ES"/>
        </w:rPr>
        <w:t>ube</w:t>
      </w:r>
      <w:r w:rsidRPr="004D376B">
        <w:rPr>
          <w:rFonts w:ascii="Arial" w:hAnsi="Arial" w:cs="Arial"/>
          <w:color w:val="251C13"/>
          <w:spacing w:val="2"/>
          <w:sz w:val="24"/>
          <w:szCs w:val="24"/>
          <w:lang w:val="es-ES"/>
        </w:rPr>
        <w:t xml:space="preserve"> </w:t>
      </w:r>
      <w:r w:rsidRPr="004D376B">
        <w:rPr>
          <w:rFonts w:ascii="Arial" w:hAnsi="Arial" w:cs="Arial"/>
          <w:color w:val="251C13"/>
          <w:spacing w:val="1"/>
          <w:w w:val="90"/>
          <w:sz w:val="24"/>
          <w:szCs w:val="24"/>
          <w:lang w:val="es-ES"/>
        </w:rPr>
        <w:t xml:space="preserve">y </w:t>
      </w:r>
      <w:r w:rsidRPr="004D376B">
        <w:rPr>
          <w:rFonts w:ascii="Arial" w:hAnsi="Arial" w:cs="Arial"/>
          <w:color w:val="251C13"/>
          <w:spacing w:val="1"/>
          <w:sz w:val="24"/>
          <w:szCs w:val="24"/>
          <w:lang w:val="es-ES"/>
        </w:rPr>
        <w:t>las rentas también y a los agricultores no les alcanza ni</w:t>
      </w:r>
      <w:r>
        <w:rPr>
          <w:rFonts w:ascii="Arial" w:hAnsi="Arial" w:cs="Arial"/>
          <w:color w:val="251C13"/>
          <w:spacing w:val="1"/>
          <w:sz w:val="24"/>
          <w:szCs w:val="24"/>
          <w:lang w:val="es-ES"/>
        </w:rPr>
        <w:t xml:space="preserve"> para </w:t>
      </w:r>
      <w:r w:rsidRPr="004D376B">
        <w:rPr>
          <w:rFonts w:ascii="Arial" w:hAnsi="Arial" w:cs="Arial"/>
          <w:color w:val="251C13"/>
          <w:spacing w:val="-1"/>
          <w:sz w:val="24"/>
          <w:szCs w:val="24"/>
          <w:lang w:val="es-ES"/>
        </w:rPr>
        <w:t>comenzar una nueva cosecha. Así se. crea una gran burbuja e</w:t>
      </w:r>
      <w:r>
        <w:rPr>
          <w:rFonts w:ascii="Arial" w:hAnsi="Arial" w:cs="Arial"/>
          <w:color w:val="251C13"/>
          <w:spacing w:val="-1"/>
          <w:sz w:val="24"/>
          <w:szCs w:val="24"/>
          <w:lang w:val="es-ES"/>
        </w:rPr>
        <w:t>n la</w:t>
      </w:r>
      <w:r w:rsidRPr="004D376B">
        <w:rPr>
          <w:rFonts w:ascii="Arial" w:hAnsi="Arial" w:cs="Arial"/>
          <w:color w:val="251C13"/>
          <w:spacing w:val="-1"/>
          <w:sz w:val="24"/>
          <w:szCs w:val="24"/>
          <w:lang w:val="es-ES"/>
        </w:rPr>
        <w:t xml:space="preserve"> </w:t>
      </w:r>
      <w:r w:rsidRPr="004D376B">
        <w:rPr>
          <w:rFonts w:ascii="Arial" w:hAnsi="Arial" w:cs="Arial"/>
          <w:color w:val="251C13"/>
          <w:sz w:val="24"/>
          <w:szCs w:val="24"/>
          <w:lang w:val="es-ES"/>
        </w:rPr>
        <w:t xml:space="preserve">economía que inevitablemente se revienta cuando los subsidios a </w:t>
      </w:r>
      <w:r w:rsidRPr="004D376B">
        <w:rPr>
          <w:rFonts w:ascii="Arial" w:hAnsi="Arial" w:cs="Arial"/>
          <w:color w:val="251C13"/>
          <w:spacing w:val="1"/>
          <w:sz w:val="24"/>
          <w:szCs w:val="24"/>
          <w:lang w:val="es-ES"/>
        </w:rPr>
        <w:t>son suficientes para compensar los</w:t>
      </w:r>
      <w:r>
        <w:rPr>
          <w:rFonts w:ascii="Arial" w:hAnsi="Arial" w:cs="Arial"/>
          <w:color w:val="251C13"/>
          <w:spacing w:val="1"/>
          <w:sz w:val="24"/>
          <w:szCs w:val="24"/>
          <w:lang w:val="es-ES"/>
        </w:rPr>
        <w:t xml:space="preserve"> precios tan bajos del mercado, </w:t>
      </w:r>
      <w:r w:rsidRPr="004D376B">
        <w:rPr>
          <w:rFonts w:ascii="Arial" w:hAnsi="Arial" w:cs="Arial"/>
          <w:color w:val="251C13"/>
          <w:sz w:val="24"/>
          <w:szCs w:val="24"/>
          <w:lang w:val="es-ES"/>
        </w:rPr>
        <w:t>y los agricultores se quedan en la bancarrota. Así, esta supuesta</w:t>
      </w:r>
      <w:r>
        <w:rPr>
          <w:rFonts w:ascii="Arial" w:hAnsi="Arial" w:cs="Arial"/>
          <w:color w:val="251C13"/>
          <w:sz w:val="24"/>
          <w:szCs w:val="24"/>
          <w:lang w:val="es-ES"/>
        </w:rPr>
        <w:t xml:space="preserve"> </w:t>
      </w:r>
      <w:r w:rsidRPr="004D376B">
        <w:rPr>
          <w:rFonts w:ascii="Arial" w:hAnsi="Arial" w:cs="Arial"/>
          <w:color w:val="251C13"/>
          <w:spacing w:val="-1"/>
          <w:sz w:val="24"/>
          <w:szCs w:val="24"/>
          <w:lang w:val="es-ES"/>
        </w:rPr>
        <w:t>ventaja del libre comercio matará de hambre a los agricultores</w:t>
      </w:r>
      <w:r>
        <w:rPr>
          <w:rFonts w:ascii="Arial" w:hAnsi="Arial" w:cs="Arial"/>
          <w:color w:val="251C13"/>
          <w:spacing w:val="-1"/>
          <w:sz w:val="24"/>
          <w:szCs w:val="24"/>
          <w:lang w:val="es-ES"/>
        </w:rPr>
        <w:t xml:space="preserve"> y </w:t>
      </w:r>
      <w:r w:rsidRPr="004D376B">
        <w:rPr>
          <w:rFonts w:ascii="Arial" w:hAnsi="Arial" w:cs="Arial"/>
          <w:color w:val="251C13"/>
          <w:spacing w:val="2"/>
          <w:sz w:val="24"/>
          <w:szCs w:val="24"/>
          <w:lang w:val="es-ES"/>
        </w:rPr>
        <w:t>encarecerá la vida para los consumidores (urbanos y ru</w:t>
      </w:r>
      <w:r>
        <w:rPr>
          <w:rFonts w:ascii="Arial" w:hAnsi="Arial" w:cs="Arial"/>
          <w:color w:val="251C13"/>
          <w:spacing w:val="2"/>
          <w:sz w:val="24"/>
          <w:szCs w:val="24"/>
          <w:lang w:val="es-ES"/>
        </w:rPr>
        <w:t xml:space="preserve">rales). </w:t>
      </w:r>
    </w:p>
    <w:p w:rsidR="004D376B" w:rsidRPr="004D376B" w:rsidRDefault="004D376B" w:rsidP="004D376B">
      <w:pPr>
        <w:spacing w:before="72" w:line="276" w:lineRule="auto"/>
        <w:ind w:left="72" w:firstLine="144"/>
        <w:jc w:val="both"/>
        <w:rPr>
          <w:rFonts w:ascii="Arial" w:hAnsi="Arial" w:cs="Arial"/>
          <w:color w:val="251C13"/>
          <w:sz w:val="24"/>
          <w:szCs w:val="24"/>
          <w:lang w:val="es-ES"/>
        </w:rPr>
      </w:pPr>
      <w:r w:rsidRPr="004D376B">
        <w:rPr>
          <w:rFonts w:ascii="Arial" w:hAnsi="Arial" w:cs="Arial"/>
          <w:color w:val="251C13"/>
          <w:sz w:val="24"/>
          <w:szCs w:val="24"/>
          <w:lang w:val="es-ES"/>
        </w:rPr>
        <w:t xml:space="preserve">La política agrícola norteamericana, amparada en la presión </w:t>
      </w:r>
      <w:r w:rsidRPr="004D376B">
        <w:rPr>
          <w:rFonts w:ascii="Arial" w:hAnsi="Arial" w:cs="Arial"/>
          <w:color w:val="251C13"/>
          <w:spacing w:val="1"/>
          <w:sz w:val="24"/>
          <w:szCs w:val="24"/>
          <w:lang w:val="es-ES"/>
        </w:rPr>
        <w:t xml:space="preserve">política sobre la OMC y la subvención que brinda a su sector agrícola, ha significado una avanzada recolonizadora que tiene </w:t>
      </w:r>
      <w:r w:rsidRPr="004D376B">
        <w:rPr>
          <w:rFonts w:ascii="Arial" w:hAnsi="Arial" w:cs="Arial"/>
          <w:color w:val="251C13"/>
          <w:spacing w:val="2"/>
          <w:sz w:val="24"/>
          <w:szCs w:val="24"/>
          <w:lang w:val="es-ES"/>
        </w:rPr>
        <w:t xml:space="preserve">como principio último la total dependencia alimentaria de los </w:t>
      </w:r>
      <w:r w:rsidRPr="004D376B">
        <w:rPr>
          <w:rFonts w:ascii="Arial" w:hAnsi="Arial" w:cs="Arial"/>
          <w:color w:val="251C13"/>
          <w:spacing w:val="-2"/>
          <w:sz w:val="24"/>
          <w:szCs w:val="24"/>
          <w:lang w:val="es-ES"/>
        </w:rPr>
        <w:t xml:space="preserve">países en desarrollo y la aniquilación del sector agrícola pequeño </w:t>
      </w:r>
      <w:r w:rsidRPr="004D376B">
        <w:rPr>
          <w:rFonts w:ascii="Arial" w:hAnsi="Arial" w:cs="Arial"/>
          <w:color w:val="251C13"/>
          <w:spacing w:val="-1"/>
          <w:sz w:val="24"/>
          <w:szCs w:val="24"/>
          <w:lang w:val="es-ES"/>
        </w:rPr>
        <w:t xml:space="preserve">Tomando en consideración el contexto global de los intereses </w:t>
      </w:r>
      <w:r w:rsidRPr="004D376B">
        <w:rPr>
          <w:rFonts w:ascii="Arial" w:hAnsi="Arial" w:cs="Arial"/>
          <w:color w:val="251C13"/>
          <w:spacing w:val="2"/>
          <w:sz w:val="24"/>
          <w:szCs w:val="24"/>
          <w:lang w:val="es-ES"/>
        </w:rPr>
        <w:t xml:space="preserve">internacionales, la política agraria norteamericana ha sido </w:t>
      </w:r>
      <w:r w:rsidRPr="004D376B">
        <w:rPr>
          <w:rFonts w:ascii="Arial" w:hAnsi="Arial" w:cs="Arial"/>
          <w:color w:val="251C13"/>
          <w:spacing w:val="1"/>
          <w:sz w:val="24"/>
          <w:szCs w:val="24"/>
          <w:lang w:val="es-ES"/>
        </w:rPr>
        <w:t xml:space="preserve">premeditadamente realizada para generar excedentes para la exportación. Dicha práctica está predispuesta a producir cosechas de costo artificialmente bajo para destruir los medios de vida de </w:t>
      </w:r>
      <w:r w:rsidRPr="004D376B">
        <w:rPr>
          <w:rFonts w:ascii="Arial" w:hAnsi="Arial" w:cs="Arial"/>
          <w:color w:val="251C13"/>
          <w:spacing w:val="2"/>
          <w:sz w:val="24"/>
          <w:szCs w:val="24"/>
          <w:lang w:val="es-ES"/>
        </w:rPr>
        <w:t>los pequeños productores en los países en desarrollo.</w:t>
      </w:r>
    </w:p>
    <w:p w:rsidR="004D376B" w:rsidRPr="004D376B" w:rsidRDefault="004D376B" w:rsidP="004D376B">
      <w:pPr>
        <w:spacing w:before="144" w:line="276" w:lineRule="auto"/>
        <w:ind w:left="72" w:firstLine="144"/>
        <w:jc w:val="both"/>
        <w:rPr>
          <w:rFonts w:ascii="Arial" w:hAnsi="Arial" w:cs="Arial"/>
          <w:color w:val="251C13"/>
          <w:spacing w:val="4"/>
          <w:sz w:val="24"/>
          <w:szCs w:val="24"/>
          <w:lang w:val="es-ES"/>
        </w:rPr>
      </w:pPr>
      <w:r w:rsidRPr="004D376B">
        <w:rPr>
          <w:rFonts w:ascii="Arial" w:hAnsi="Arial" w:cs="Arial"/>
          <w:color w:val="251C13"/>
          <w:spacing w:val="4"/>
          <w:sz w:val="24"/>
          <w:szCs w:val="24"/>
          <w:lang w:val="es-ES"/>
        </w:rPr>
        <w:t xml:space="preserve">Los países deben asumir la responsabilidad de garantizar </w:t>
      </w:r>
      <w:r w:rsidRPr="004D376B">
        <w:rPr>
          <w:rFonts w:ascii="Arial" w:hAnsi="Arial" w:cs="Arial"/>
          <w:color w:val="251C13"/>
          <w:spacing w:val="3"/>
          <w:sz w:val="24"/>
          <w:szCs w:val="24"/>
          <w:lang w:val="es-ES"/>
        </w:rPr>
        <w:t xml:space="preserve">la alimentación para su población. El Estado tendrá el derecho </w:t>
      </w:r>
      <w:r w:rsidRPr="004D376B">
        <w:rPr>
          <w:rFonts w:ascii="Arial" w:hAnsi="Arial" w:cs="Arial"/>
          <w:color w:val="251C13"/>
          <w:spacing w:val="1"/>
          <w:sz w:val="24"/>
          <w:szCs w:val="24"/>
          <w:lang w:val="es-ES"/>
        </w:rPr>
        <w:t xml:space="preserve">y obligación de proteger o excluir los alimentos básicos de los </w:t>
      </w:r>
      <w:r w:rsidRPr="004D376B">
        <w:rPr>
          <w:rFonts w:ascii="Arial" w:hAnsi="Arial" w:cs="Arial"/>
          <w:color w:val="251C13"/>
          <w:spacing w:val="3"/>
          <w:sz w:val="24"/>
          <w:szCs w:val="24"/>
          <w:lang w:val="es-ES"/>
        </w:rPr>
        <w:t xml:space="preserve">tratados comerciales. Debe haber una democratización que </w:t>
      </w:r>
      <w:r w:rsidRPr="004D376B">
        <w:rPr>
          <w:rFonts w:ascii="Arial" w:hAnsi="Arial" w:cs="Arial"/>
          <w:color w:val="251C13"/>
          <w:spacing w:val="2"/>
          <w:sz w:val="24"/>
          <w:szCs w:val="24"/>
          <w:lang w:val="es-ES"/>
        </w:rPr>
        <w:t xml:space="preserve">involucre a pequeños productores en la creación de políticas </w:t>
      </w:r>
      <w:r w:rsidRPr="004D376B">
        <w:rPr>
          <w:rFonts w:ascii="Arial" w:hAnsi="Arial" w:cs="Arial"/>
          <w:color w:val="251C13"/>
          <w:spacing w:val="1"/>
          <w:sz w:val="24"/>
          <w:szCs w:val="24"/>
          <w:lang w:val="es-ES"/>
        </w:rPr>
        <w:t xml:space="preserve">agrícolas, pesqueras y ambientales, y, sobre todo, en la reforma </w:t>
      </w:r>
      <w:r w:rsidRPr="004D376B">
        <w:rPr>
          <w:rFonts w:ascii="Arial" w:hAnsi="Arial" w:cs="Arial"/>
          <w:color w:val="251C13"/>
          <w:spacing w:val="3"/>
          <w:sz w:val="24"/>
          <w:szCs w:val="24"/>
          <w:lang w:val="es-ES"/>
        </w:rPr>
        <w:t xml:space="preserve">agraria. Ningún elemento de los acuerdos internacionales </w:t>
      </w:r>
      <w:r w:rsidRPr="004D376B">
        <w:rPr>
          <w:rFonts w:ascii="Arial" w:hAnsi="Arial" w:cs="Arial"/>
          <w:sz w:val="24"/>
        </w:rPr>
        <w:t>en</w:t>
      </w:r>
      <w:r w:rsidRPr="004D376B">
        <w:rPr>
          <w:rFonts w:ascii="Arial" w:hAnsi="Arial" w:cs="Arial"/>
          <w:i/>
          <w:color w:val="251C13"/>
          <w:spacing w:val="3"/>
          <w:w w:val="75"/>
          <w:sz w:val="24"/>
          <w:szCs w:val="24"/>
          <w:lang w:val="es-ES"/>
        </w:rPr>
        <w:t xml:space="preserve"> </w:t>
      </w:r>
      <w:r w:rsidRPr="004D376B">
        <w:rPr>
          <w:rFonts w:ascii="Arial" w:hAnsi="Arial" w:cs="Arial"/>
          <w:color w:val="251C13"/>
          <w:sz w:val="24"/>
          <w:szCs w:val="24"/>
          <w:lang w:val="es-ES"/>
        </w:rPr>
        <w:t xml:space="preserve">materia de integración debe limitar la capacidad de los estados </w:t>
      </w:r>
      <w:r w:rsidRPr="004D376B">
        <w:rPr>
          <w:rFonts w:ascii="Arial" w:hAnsi="Arial" w:cs="Arial"/>
          <w:color w:val="251C13"/>
          <w:spacing w:val="2"/>
          <w:sz w:val="24"/>
          <w:szCs w:val="24"/>
          <w:lang w:val="es-ES"/>
        </w:rPr>
        <w:t>nacionales de impulsar y consolidar este proceso.</w:t>
      </w:r>
    </w:p>
    <w:p w:rsidR="004D376B" w:rsidRPr="004D376B" w:rsidRDefault="004D376B" w:rsidP="004D376B">
      <w:pPr>
        <w:spacing w:before="252" w:line="276" w:lineRule="auto"/>
        <w:ind w:firstLine="144"/>
        <w:jc w:val="both"/>
        <w:rPr>
          <w:rFonts w:ascii="Arial" w:hAnsi="Arial" w:cs="Arial"/>
          <w:color w:val="251C13"/>
          <w:spacing w:val="-1"/>
          <w:sz w:val="24"/>
          <w:szCs w:val="24"/>
          <w:lang w:val="es-ES"/>
        </w:rPr>
      </w:pPr>
      <w:r w:rsidRPr="004D376B">
        <w:rPr>
          <w:rFonts w:ascii="Arial" w:hAnsi="Arial" w:cs="Arial"/>
          <w:color w:val="251C13"/>
          <w:spacing w:val="-1"/>
          <w:sz w:val="24"/>
          <w:szCs w:val="24"/>
          <w:lang w:val="es-ES"/>
        </w:rPr>
        <w:t>Los alimentos se convirtieron en</w:t>
      </w:r>
      <w:r>
        <w:rPr>
          <w:rFonts w:ascii="Arial" w:hAnsi="Arial" w:cs="Arial"/>
          <w:color w:val="251C13"/>
          <w:spacing w:val="-1"/>
          <w:sz w:val="24"/>
          <w:szCs w:val="24"/>
          <w:lang w:val="es-ES"/>
        </w:rPr>
        <w:t xml:space="preserve"> un factor político de dominio </w:t>
      </w:r>
      <w:r w:rsidRPr="004D376B">
        <w:rPr>
          <w:rFonts w:ascii="Arial" w:hAnsi="Arial" w:cs="Arial"/>
          <w:color w:val="251C13"/>
          <w:sz w:val="24"/>
          <w:szCs w:val="24"/>
          <w:lang w:val="es-ES"/>
        </w:rPr>
        <w:t>mundial debido al declive d</w:t>
      </w:r>
      <w:r>
        <w:rPr>
          <w:rFonts w:ascii="Arial" w:hAnsi="Arial" w:cs="Arial"/>
          <w:color w:val="251C13"/>
          <w:sz w:val="24"/>
          <w:szCs w:val="24"/>
          <w:lang w:val="es-ES"/>
        </w:rPr>
        <w:t>e la hegemonía económica de USA en</w:t>
      </w:r>
      <w:r w:rsidRPr="004D376B">
        <w:rPr>
          <w:rFonts w:ascii="Arial" w:hAnsi="Arial" w:cs="Arial"/>
          <w:color w:val="251C13"/>
          <w:sz w:val="24"/>
          <w:szCs w:val="24"/>
          <w:lang w:val="es-ES"/>
        </w:rPr>
        <w:t xml:space="preserve"> </w:t>
      </w:r>
      <w:r w:rsidRPr="004D376B">
        <w:rPr>
          <w:rFonts w:ascii="Arial" w:hAnsi="Arial" w:cs="Arial"/>
          <w:color w:val="251C13"/>
          <w:spacing w:val="-2"/>
          <w:sz w:val="24"/>
          <w:szCs w:val="24"/>
          <w:lang w:val="es-ES"/>
        </w:rPr>
        <w:t xml:space="preserve">relación a Alemania con Japón en los años setenta y b caída de 13 </w:t>
      </w:r>
      <w:r w:rsidRPr="004D376B">
        <w:rPr>
          <w:rFonts w:ascii="Arial" w:hAnsi="Arial" w:cs="Arial"/>
          <w:color w:val="251C13"/>
          <w:spacing w:val="2"/>
          <w:sz w:val="24"/>
          <w:szCs w:val="24"/>
          <w:lang w:val="es-ES"/>
        </w:rPr>
        <w:t>productividad industrial.</w:t>
      </w:r>
    </w:p>
    <w:p w:rsidR="004D376B" w:rsidRPr="004D376B" w:rsidRDefault="004D376B" w:rsidP="004D376B">
      <w:pPr>
        <w:spacing w:before="180" w:line="276" w:lineRule="auto"/>
        <w:ind w:right="36"/>
        <w:jc w:val="both"/>
        <w:rPr>
          <w:rFonts w:ascii="Arial" w:hAnsi="Arial" w:cs="Arial"/>
          <w:color w:val="251C13"/>
          <w:spacing w:val="3"/>
          <w:sz w:val="24"/>
          <w:szCs w:val="24"/>
          <w:lang w:val="es-ES"/>
        </w:rPr>
      </w:pPr>
      <w:r w:rsidRPr="004D376B">
        <w:rPr>
          <w:rFonts w:ascii="Arial" w:hAnsi="Arial" w:cs="Arial"/>
          <w:color w:val="251C13"/>
          <w:spacing w:val="3"/>
          <w:sz w:val="24"/>
          <w:szCs w:val="24"/>
          <w:lang w:val="es-ES"/>
        </w:rPr>
        <w:t>Así, la estrategia de competencia se centró en seis proc</w:t>
      </w:r>
      <w:r w:rsidRPr="004D376B">
        <w:rPr>
          <w:rFonts w:ascii="Arial" w:hAnsi="Arial" w:cs="Arial"/>
          <w:color w:val="251C13"/>
          <w:spacing w:val="-7"/>
          <w:w w:val="95"/>
          <w:sz w:val="24"/>
          <w:szCs w:val="24"/>
          <w:lang w:val="es-ES"/>
        </w:rPr>
        <w:t>es</w:t>
      </w:r>
      <w:r>
        <w:rPr>
          <w:rFonts w:ascii="Arial" w:hAnsi="Arial" w:cs="Arial"/>
          <w:color w:val="251C13"/>
          <w:spacing w:val="-7"/>
          <w:w w:val="95"/>
          <w:sz w:val="24"/>
          <w:szCs w:val="24"/>
          <w:lang w:val="es-ES"/>
        </w:rPr>
        <w:t>o</w:t>
      </w:r>
      <w:r w:rsidRPr="004D376B">
        <w:rPr>
          <w:rFonts w:ascii="Arial" w:hAnsi="Arial" w:cs="Arial"/>
          <w:color w:val="251C13"/>
          <w:spacing w:val="-7"/>
          <w:w w:val="95"/>
          <w:sz w:val="24"/>
          <w:szCs w:val="24"/>
          <w:lang w:val="es-ES"/>
        </w:rPr>
        <w:t>s:</w:t>
      </w:r>
    </w:p>
    <w:p w:rsidR="004D376B" w:rsidRDefault="004D376B">
      <w:pPr>
        <w:rPr>
          <w:lang w:val="es-ES"/>
        </w:rPr>
      </w:pPr>
    </w:p>
    <w:p w:rsidR="004D376B" w:rsidRDefault="004D376B">
      <w:pPr>
        <w:rPr>
          <w:lang w:val="es-ES"/>
        </w:rPr>
      </w:pPr>
    </w:p>
    <w:p w:rsidR="004D376B" w:rsidRDefault="004D376B">
      <w:pPr>
        <w:rPr>
          <w:lang w:val="es-ES"/>
        </w:rPr>
      </w:pPr>
    </w:p>
    <w:p w:rsidR="004D376B" w:rsidRDefault="004D376B">
      <w:pPr>
        <w:rPr>
          <w:lang w:val="es-ES"/>
        </w:rPr>
      </w:pPr>
    </w:p>
    <w:p w:rsidR="004D376B" w:rsidRDefault="004D376B">
      <w:pPr>
        <w:rPr>
          <w:lang w:val="es-ES"/>
        </w:rPr>
      </w:pPr>
    </w:p>
    <w:p w:rsidR="004D376B" w:rsidRDefault="004D376B">
      <w:pPr>
        <w:rPr>
          <w:lang w:val="es-ES"/>
        </w:rPr>
      </w:pPr>
    </w:p>
    <w:p w:rsidR="004D376B" w:rsidRPr="004D376B" w:rsidRDefault="004D376B" w:rsidP="004D376B">
      <w:pPr>
        <w:numPr>
          <w:ilvl w:val="0"/>
          <w:numId w:val="10"/>
        </w:numPr>
        <w:tabs>
          <w:tab w:val="clear" w:pos="144"/>
          <w:tab w:val="decimal" w:pos="360"/>
        </w:tabs>
        <w:spacing w:after="0" w:line="276" w:lineRule="auto"/>
        <w:ind w:left="360" w:hanging="144"/>
        <w:jc w:val="both"/>
        <w:rPr>
          <w:rFonts w:ascii="Arial" w:hAnsi="Arial" w:cs="Arial"/>
          <w:color w:val="3C3229"/>
          <w:spacing w:val="2"/>
          <w:sz w:val="24"/>
          <w:szCs w:val="24"/>
          <w:lang w:val="es-ES"/>
        </w:rPr>
      </w:pPr>
      <w:r w:rsidRPr="004D376B">
        <w:rPr>
          <w:rFonts w:ascii="Arial" w:hAnsi="Arial" w:cs="Arial"/>
          <w:color w:val="3C3229"/>
          <w:spacing w:val="2"/>
          <w:sz w:val="24"/>
          <w:szCs w:val="24"/>
          <w:lang w:val="es-ES"/>
        </w:rPr>
        <w:lastRenderedPageBreak/>
        <w:t>Expansión de la superficie cultivada.</w:t>
      </w:r>
    </w:p>
    <w:p w:rsidR="004D376B" w:rsidRDefault="004D376B" w:rsidP="004D376B">
      <w:pPr>
        <w:numPr>
          <w:ilvl w:val="0"/>
          <w:numId w:val="10"/>
        </w:numPr>
        <w:tabs>
          <w:tab w:val="clear" w:pos="144"/>
          <w:tab w:val="decimal" w:pos="360"/>
        </w:tabs>
        <w:spacing w:after="0" w:line="276" w:lineRule="auto"/>
        <w:ind w:left="360" w:right="144" w:hanging="144"/>
        <w:jc w:val="both"/>
        <w:rPr>
          <w:rFonts w:ascii="Arial" w:hAnsi="Arial" w:cs="Arial"/>
          <w:color w:val="3C3229"/>
          <w:spacing w:val="5"/>
          <w:sz w:val="24"/>
          <w:szCs w:val="24"/>
          <w:lang w:val="es-ES"/>
        </w:rPr>
      </w:pPr>
      <w:r w:rsidRPr="004D376B">
        <w:rPr>
          <w:rFonts w:ascii="Arial" w:hAnsi="Arial" w:cs="Arial"/>
          <w:color w:val="3C3229"/>
          <w:spacing w:val="5"/>
          <w:sz w:val="24"/>
          <w:szCs w:val="24"/>
          <w:lang w:val="es-ES"/>
        </w:rPr>
        <w:t xml:space="preserve">Impulso de una producción excedentaria basada en </w:t>
      </w:r>
      <w:r w:rsidRPr="004D376B">
        <w:rPr>
          <w:rFonts w:ascii="Arial" w:hAnsi="Arial" w:cs="Arial"/>
          <w:color w:val="3C3229"/>
          <w:spacing w:val="4"/>
          <w:sz w:val="24"/>
          <w:szCs w:val="24"/>
          <w:lang w:val="es-ES"/>
        </w:rPr>
        <w:t>elevados subsidios.</w:t>
      </w:r>
    </w:p>
    <w:p w:rsidR="004D376B" w:rsidRDefault="004D376B" w:rsidP="004D376B">
      <w:pPr>
        <w:numPr>
          <w:ilvl w:val="0"/>
          <w:numId w:val="10"/>
        </w:numPr>
        <w:tabs>
          <w:tab w:val="clear" w:pos="144"/>
          <w:tab w:val="decimal" w:pos="360"/>
        </w:tabs>
        <w:spacing w:after="0" w:line="276" w:lineRule="auto"/>
        <w:ind w:left="360" w:right="144" w:hanging="144"/>
        <w:jc w:val="both"/>
        <w:rPr>
          <w:rFonts w:ascii="Arial" w:hAnsi="Arial" w:cs="Arial"/>
          <w:color w:val="3C3229"/>
          <w:spacing w:val="5"/>
          <w:sz w:val="24"/>
          <w:szCs w:val="24"/>
          <w:lang w:val="es-ES"/>
        </w:rPr>
      </w:pPr>
      <w:r w:rsidRPr="004D376B">
        <w:rPr>
          <w:rFonts w:ascii="Arial" w:hAnsi="Arial" w:cs="Arial"/>
          <w:color w:val="3C3229"/>
          <w:spacing w:val="4"/>
          <w:sz w:val="24"/>
          <w:szCs w:val="24"/>
          <w:lang w:val="es-ES"/>
        </w:rPr>
        <w:t xml:space="preserve">Establece precios "dumping", altamente competitivos a </w:t>
      </w:r>
      <w:r>
        <w:rPr>
          <w:rFonts w:ascii="Arial" w:hAnsi="Arial" w:cs="Arial"/>
          <w:color w:val="3C3229"/>
          <w:spacing w:val="3"/>
          <w:sz w:val="24"/>
          <w:szCs w:val="24"/>
          <w:lang w:val="es-ES"/>
        </w:rPr>
        <w:t>nivel intern</w:t>
      </w:r>
      <w:r w:rsidRPr="004D376B">
        <w:rPr>
          <w:rFonts w:ascii="Arial" w:hAnsi="Arial" w:cs="Arial"/>
          <w:color w:val="3C3229"/>
          <w:spacing w:val="3"/>
          <w:sz w:val="24"/>
          <w:szCs w:val="24"/>
          <w:lang w:val="es-ES"/>
        </w:rPr>
        <w:t>acional.</w:t>
      </w:r>
    </w:p>
    <w:p w:rsidR="004D376B" w:rsidRDefault="004D376B" w:rsidP="004D376B">
      <w:pPr>
        <w:numPr>
          <w:ilvl w:val="0"/>
          <w:numId w:val="10"/>
        </w:numPr>
        <w:tabs>
          <w:tab w:val="clear" w:pos="144"/>
          <w:tab w:val="decimal" w:pos="360"/>
        </w:tabs>
        <w:spacing w:after="0" w:line="276" w:lineRule="auto"/>
        <w:ind w:left="360" w:right="144" w:hanging="144"/>
        <w:jc w:val="both"/>
        <w:rPr>
          <w:rFonts w:ascii="Arial" w:hAnsi="Arial" w:cs="Arial"/>
          <w:color w:val="3C3229"/>
          <w:spacing w:val="5"/>
          <w:sz w:val="24"/>
          <w:szCs w:val="24"/>
          <w:lang w:val="es-ES"/>
        </w:rPr>
      </w:pPr>
      <w:r w:rsidRPr="004D376B">
        <w:rPr>
          <w:rFonts w:ascii="Arial" w:hAnsi="Arial" w:cs="Arial"/>
          <w:color w:val="3C3229"/>
          <w:spacing w:val="3"/>
          <w:sz w:val="24"/>
          <w:szCs w:val="24"/>
          <w:lang w:val="es-ES"/>
        </w:rPr>
        <w:t xml:space="preserve">Presión internacional para reducir los subsidios en los </w:t>
      </w:r>
      <w:r w:rsidRPr="004D376B">
        <w:rPr>
          <w:rFonts w:ascii="Arial" w:hAnsi="Arial" w:cs="Arial"/>
          <w:color w:val="3C3229"/>
          <w:spacing w:val="-1"/>
          <w:sz w:val="24"/>
          <w:szCs w:val="24"/>
          <w:lang w:val="es-ES"/>
        </w:rPr>
        <w:t>países rivales.</w:t>
      </w:r>
    </w:p>
    <w:p w:rsidR="004D376B" w:rsidRPr="004D376B" w:rsidRDefault="004D376B" w:rsidP="004D376B">
      <w:pPr>
        <w:numPr>
          <w:ilvl w:val="0"/>
          <w:numId w:val="10"/>
        </w:numPr>
        <w:tabs>
          <w:tab w:val="clear" w:pos="144"/>
          <w:tab w:val="decimal" w:pos="360"/>
        </w:tabs>
        <w:spacing w:after="0" w:line="276" w:lineRule="auto"/>
        <w:ind w:left="360" w:right="144" w:hanging="144"/>
        <w:jc w:val="both"/>
        <w:rPr>
          <w:rFonts w:ascii="Arial" w:hAnsi="Arial" w:cs="Arial"/>
          <w:color w:val="3C3229"/>
          <w:spacing w:val="5"/>
          <w:sz w:val="24"/>
          <w:szCs w:val="24"/>
          <w:lang w:val="es-ES"/>
        </w:rPr>
      </w:pPr>
      <w:r w:rsidRPr="004D376B">
        <w:rPr>
          <w:rFonts w:ascii="Arial" w:hAnsi="Arial" w:cs="Arial"/>
          <w:color w:val="3C3229"/>
          <w:spacing w:val="4"/>
          <w:sz w:val="24"/>
          <w:szCs w:val="24"/>
          <w:lang w:val="es-ES"/>
        </w:rPr>
        <w:t xml:space="preserve">Impulso de acuerdos comerciales en los pasases </w:t>
      </w:r>
      <w:r w:rsidRPr="004D376B">
        <w:rPr>
          <w:rFonts w:ascii="Arial" w:hAnsi="Arial" w:cs="Arial"/>
          <w:color w:val="3C3229"/>
          <w:spacing w:val="-1"/>
          <w:sz w:val="24"/>
          <w:szCs w:val="24"/>
          <w:lang w:val="es-ES"/>
        </w:rPr>
        <w:t>latinoamericanos y la presión para abrir las fronteras y reducir los aranceles en ellos.</w:t>
      </w:r>
    </w:p>
    <w:p w:rsidR="004D376B" w:rsidRPr="004D376B" w:rsidRDefault="004D376B" w:rsidP="004D376B">
      <w:pPr>
        <w:spacing w:before="108" w:line="276" w:lineRule="auto"/>
        <w:ind w:right="72" w:firstLine="144"/>
        <w:jc w:val="both"/>
        <w:rPr>
          <w:rFonts w:ascii="Arial" w:hAnsi="Arial" w:cs="Arial"/>
          <w:color w:val="3C3229"/>
          <w:spacing w:val="2"/>
          <w:sz w:val="24"/>
          <w:szCs w:val="24"/>
          <w:lang w:val="es-ES"/>
        </w:rPr>
      </w:pPr>
      <w:r w:rsidRPr="004D376B">
        <w:rPr>
          <w:rFonts w:ascii="Arial" w:hAnsi="Arial" w:cs="Arial"/>
          <w:color w:val="3C3229"/>
          <w:spacing w:val="2"/>
          <w:sz w:val="24"/>
          <w:szCs w:val="24"/>
          <w:lang w:val="es-ES"/>
        </w:rPr>
        <w:t xml:space="preserve">Con estos mecanismos USA se convirtió en el principal </w:t>
      </w:r>
      <w:r w:rsidRPr="004D376B">
        <w:rPr>
          <w:rFonts w:ascii="Arial" w:hAnsi="Arial" w:cs="Arial"/>
          <w:color w:val="3C3229"/>
          <w:spacing w:val="4"/>
          <w:sz w:val="24"/>
          <w:szCs w:val="24"/>
          <w:lang w:val="es-ES"/>
        </w:rPr>
        <w:t xml:space="preserve">exportador mundial de cereales, trigo, maíz, sorgo, soya y </w:t>
      </w:r>
      <w:r w:rsidRPr="004D376B">
        <w:rPr>
          <w:rFonts w:ascii="Arial" w:hAnsi="Arial" w:cs="Arial"/>
          <w:color w:val="3C3229"/>
          <w:spacing w:val="-4"/>
          <w:sz w:val="24"/>
          <w:szCs w:val="24"/>
          <w:lang w:val="es-ES"/>
        </w:rPr>
        <w:t xml:space="preserve">arroz. La supremacía productiva le permite influir en los precios </w:t>
      </w:r>
      <w:r w:rsidRPr="004D376B">
        <w:rPr>
          <w:rFonts w:ascii="Arial" w:hAnsi="Arial" w:cs="Arial"/>
          <w:color w:val="3C3229"/>
          <w:sz w:val="24"/>
          <w:szCs w:val="24"/>
          <w:lang w:val="es-ES"/>
        </w:rPr>
        <w:t xml:space="preserve">internacionales de estos productos, que son fijados internamente </w:t>
      </w:r>
      <w:r w:rsidRPr="004D376B">
        <w:rPr>
          <w:rFonts w:ascii="Arial" w:hAnsi="Arial" w:cs="Arial"/>
          <w:color w:val="3C3229"/>
          <w:spacing w:val="1"/>
          <w:sz w:val="24"/>
          <w:szCs w:val="24"/>
          <w:lang w:val="es-ES"/>
        </w:rPr>
        <w:t xml:space="preserve">por debajo de su costo de producción. Estos precios "dumping" </w:t>
      </w:r>
      <w:r w:rsidRPr="004D376B">
        <w:rPr>
          <w:rFonts w:ascii="Arial" w:hAnsi="Arial" w:cs="Arial"/>
          <w:color w:val="3C3229"/>
          <w:spacing w:val="-2"/>
          <w:w w:val="120"/>
          <w:sz w:val="24"/>
          <w:szCs w:val="24"/>
          <w:lang w:val="es-ES"/>
        </w:rPr>
        <w:t>se</w:t>
      </w:r>
      <w:r w:rsidRPr="004D376B">
        <w:rPr>
          <w:rFonts w:ascii="Arial" w:hAnsi="Arial" w:cs="Arial"/>
          <w:color w:val="3C3229"/>
          <w:spacing w:val="-2"/>
          <w:sz w:val="24"/>
          <w:szCs w:val="24"/>
          <w:lang w:val="es-ES"/>
        </w:rPr>
        <w:t xml:space="preserve"> imponen a nivel internacional y permiten la colocación de los </w:t>
      </w:r>
      <w:r w:rsidRPr="004D376B">
        <w:rPr>
          <w:rFonts w:ascii="Arial" w:hAnsi="Arial" w:cs="Arial"/>
          <w:color w:val="3C3229"/>
          <w:spacing w:val="1"/>
          <w:sz w:val="24"/>
          <w:szCs w:val="24"/>
          <w:lang w:val="es-ES"/>
        </w:rPr>
        <w:t xml:space="preserve">excedentes exportables de USA. Con ello, quiebran la capacidad </w:t>
      </w:r>
      <w:r w:rsidRPr="004D376B">
        <w:rPr>
          <w:rFonts w:ascii="Arial" w:hAnsi="Arial" w:cs="Arial"/>
          <w:color w:val="3C3229"/>
          <w:spacing w:val="-2"/>
          <w:sz w:val="24"/>
          <w:szCs w:val="24"/>
          <w:lang w:val="es-ES"/>
        </w:rPr>
        <w:t xml:space="preserve">de competencia de los países compradores e imponen una crisis </w:t>
      </w:r>
      <w:r w:rsidRPr="004D376B">
        <w:rPr>
          <w:rFonts w:ascii="Arial" w:hAnsi="Arial" w:cs="Arial"/>
          <w:color w:val="3C3229"/>
          <w:spacing w:val="-1"/>
          <w:sz w:val="24"/>
          <w:szCs w:val="24"/>
          <w:lang w:val="es-ES"/>
        </w:rPr>
        <w:t>estructural en ellos, en tanto el precio se mantiene artificialmente bajo por periodos prolongados.</w:t>
      </w:r>
    </w:p>
    <w:p w:rsidR="004D376B" w:rsidRPr="004D376B" w:rsidRDefault="004D376B" w:rsidP="004D376B">
      <w:pPr>
        <w:spacing w:before="72" w:line="276" w:lineRule="auto"/>
        <w:ind w:right="72" w:firstLine="144"/>
        <w:jc w:val="both"/>
        <w:rPr>
          <w:rFonts w:ascii="Arial" w:hAnsi="Arial" w:cs="Arial"/>
          <w:color w:val="3C3229"/>
          <w:spacing w:val="8"/>
          <w:sz w:val="24"/>
          <w:szCs w:val="24"/>
          <w:lang w:val="es-ES"/>
        </w:rPr>
      </w:pPr>
      <w:r w:rsidRPr="004D376B">
        <w:rPr>
          <w:rFonts w:ascii="Arial" w:hAnsi="Arial" w:cs="Arial"/>
          <w:color w:val="3C3229"/>
          <w:spacing w:val="8"/>
          <w:sz w:val="24"/>
          <w:szCs w:val="24"/>
          <w:lang w:val="es-ES"/>
        </w:rPr>
        <w:t xml:space="preserve">Esta estrategia se complementa con el impulso de </w:t>
      </w:r>
      <w:r w:rsidRPr="004D376B">
        <w:rPr>
          <w:rFonts w:ascii="Arial" w:hAnsi="Arial" w:cs="Arial"/>
          <w:color w:val="3C3229"/>
          <w:spacing w:val="-2"/>
          <w:sz w:val="24"/>
          <w:szCs w:val="24"/>
          <w:lang w:val="es-ES"/>
        </w:rPr>
        <w:t xml:space="preserve">acuerdos comerciales, como el ALCA, que obligan a los países </w:t>
      </w:r>
      <w:r w:rsidRPr="004D376B">
        <w:rPr>
          <w:rFonts w:ascii="Arial" w:hAnsi="Arial" w:cs="Arial"/>
          <w:color w:val="3C3229"/>
          <w:sz w:val="24"/>
          <w:szCs w:val="24"/>
          <w:lang w:val="es-ES"/>
        </w:rPr>
        <w:t>latinoamericanos a abrir sus fronteras, mientras que se impulsan las Rondas Económicas para presionar a los países desarrollados a reducir los subsidios a la exportación.</w:t>
      </w:r>
    </w:p>
    <w:p w:rsidR="004D376B" w:rsidRPr="004D376B" w:rsidRDefault="004D376B" w:rsidP="004D376B">
      <w:pPr>
        <w:spacing w:line="276" w:lineRule="auto"/>
        <w:ind w:right="72" w:firstLine="144"/>
        <w:jc w:val="both"/>
        <w:rPr>
          <w:rFonts w:ascii="Arial" w:hAnsi="Arial" w:cs="Arial"/>
          <w:color w:val="3C3229"/>
          <w:spacing w:val="-2"/>
          <w:sz w:val="24"/>
          <w:szCs w:val="24"/>
          <w:lang w:val="es-ES"/>
        </w:rPr>
      </w:pPr>
      <w:r w:rsidRPr="004D376B">
        <w:rPr>
          <w:rFonts w:ascii="Arial" w:hAnsi="Arial" w:cs="Arial"/>
          <w:color w:val="3C3229"/>
          <w:spacing w:val="-2"/>
          <w:sz w:val="24"/>
          <w:szCs w:val="24"/>
          <w:lang w:val="es-ES"/>
        </w:rPr>
        <w:t xml:space="preserve">La producción excedentaria a bajos precios que impulsa USA significa producir caro, gracias a los enormes subsidios y vender </w:t>
      </w:r>
      <w:r w:rsidRPr="004D376B">
        <w:rPr>
          <w:rFonts w:ascii="Arial" w:hAnsi="Arial" w:cs="Arial"/>
          <w:color w:val="3C3229"/>
          <w:spacing w:val="-1"/>
          <w:sz w:val="24"/>
          <w:szCs w:val="24"/>
          <w:lang w:val="es-ES"/>
        </w:rPr>
        <w:t xml:space="preserve">barato. De esta manera, quiebra la producción nacional. Esta no </w:t>
      </w:r>
      <w:r w:rsidRPr="004D376B">
        <w:rPr>
          <w:rFonts w:ascii="Arial" w:hAnsi="Arial" w:cs="Arial"/>
          <w:color w:val="3C3229"/>
          <w:sz w:val="24"/>
          <w:szCs w:val="24"/>
          <w:lang w:val="es-ES"/>
        </w:rPr>
        <w:t xml:space="preserve">tiene una lógica económica, sino política, que consiste en expandir </w:t>
      </w:r>
      <w:r w:rsidRPr="004D376B">
        <w:rPr>
          <w:rFonts w:ascii="Arial" w:hAnsi="Arial" w:cs="Arial"/>
          <w:color w:val="3C3229"/>
          <w:spacing w:val="1"/>
          <w:sz w:val="24"/>
          <w:szCs w:val="24"/>
          <w:lang w:val="es-ES"/>
        </w:rPr>
        <w:t xml:space="preserve">su poder agroalimentario a los países dependientes y presionar a </w:t>
      </w:r>
      <w:r w:rsidRPr="004D376B">
        <w:rPr>
          <w:rFonts w:ascii="Arial" w:hAnsi="Arial" w:cs="Arial"/>
          <w:color w:val="3C3229"/>
          <w:spacing w:val="-5"/>
          <w:sz w:val="24"/>
          <w:szCs w:val="24"/>
          <w:lang w:val="es-ES"/>
        </w:rPr>
        <w:t>los desarrollados.</w:t>
      </w:r>
    </w:p>
    <w:p w:rsidR="004D376B" w:rsidRPr="004D376B" w:rsidRDefault="004D376B" w:rsidP="004D376B">
      <w:pPr>
        <w:spacing w:before="72" w:line="276" w:lineRule="auto"/>
        <w:ind w:right="72" w:firstLine="144"/>
        <w:jc w:val="both"/>
        <w:rPr>
          <w:rFonts w:ascii="Arial" w:hAnsi="Arial" w:cs="Arial"/>
          <w:color w:val="3C3229"/>
          <w:spacing w:val="-5"/>
          <w:sz w:val="24"/>
          <w:szCs w:val="24"/>
          <w:lang w:val="es-ES"/>
        </w:rPr>
      </w:pPr>
      <w:r w:rsidRPr="004D376B">
        <w:rPr>
          <w:rFonts w:ascii="Arial" w:hAnsi="Arial" w:cs="Arial"/>
          <w:color w:val="3C3229"/>
          <w:spacing w:val="-5"/>
          <w:sz w:val="24"/>
          <w:szCs w:val="24"/>
          <w:lang w:val="es-ES"/>
        </w:rPr>
        <w:t xml:space="preserve">Así, los alimentos se han convertido en un arma de competencia </w:t>
      </w:r>
      <w:r w:rsidRPr="004D376B">
        <w:rPr>
          <w:rFonts w:ascii="Arial" w:hAnsi="Arial" w:cs="Arial"/>
          <w:color w:val="3C3229"/>
          <w:sz w:val="24"/>
          <w:szCs w:val="24"/>
          <w:lang w:val="es-ES"/>
        </w:rPr>
        <w:t xml:space="preserve">por la hegemonía mundial y esto tiene su connotación política. </w:t>
      </w:r>
      <w:r w:rsidRPr="004D376B">
        <w:rPr>
          <w:rFonts w:ascii="Arial" w:hAnsi="Arial" w:cs="Arial"/>
          <w:color w:val="3C3229"/>
          <w:spacing w:val="-4"/>
          <w:sz w:val="24"/>
          <w:szCs w:val="24"/>
          <w:lang w:val="es-ES"/>
        </w:rPr>
        <w:t xml:space="preserve">Para USA es una forma de dominio y expansión sobre nuestras </w:t>
      </w:r>
      <w:r w:rsidRPr="004D376B">
        <w:rPr>
          <w:rFonts w:ascii="Arial" w:hAnsi="Arial" w:cs="Arial"/>
          <w:color w:val="3C3229"/>
          <w:spacing w:val="-6"/>
          <w:sz w:val="24"/>
          <w:szCs w:val="24"/>
          <w:lang w:val="es-ES"/>
        </w:rPr>
        <w:t>economías.</w:t>
      </w:r>
    </w:p>
    <w:p w:rsidR="004D376B" w:rsidRPr="004D376B" w:rsidRDefault="004D376B" w:rsidP="004D376B">
      <w:pPr>
        <w:spacing w:before="108" w:line="276" w:lineRule="auto"/>
        <w:ind w:right="72" w:firstLine="144"/>
        <w:jc w:val="both"/>
        <w:rPr>
          <w:rFonts w:ascii="Arial" w:hAnsi="Arial" w:cs="Arial"/>
          <w:color w:val="3C3229"/>
          <w:spacing w:val="-2"/>
          <w:sz w:val="24"/>
          <w:szCs w:val="24"/>
          <w:lang w:val="es-ES"/>
        </w:rPr>
      </w:pPr>
      <w:r w:rsidRPr="004D376B">
        <w:rPr>
          <w:rFonts w:ascii="Arial" w:hAnsi="Arial" w:cs="Arial"/>
          <w:color w:val="3C3229"/>
          <w:spacing w:val="-2"/>
          <w:sz w:val="24"/>
          <w:szCs w:val="24"/>
          <w:lang w:val="es-ES"/>
        </w:rPr>
        <w:t xml:space="preserve">Hay muchas formas de subsidio, pero los que más nos atañen </w:t>
      </w:r>
      <w:r w:rsidRPr="004D376B">
        <w:rPr>
          <w:rFonts w:ascii="Arial" w:hAnsi="Arial" w:cs="Arial"/>
          <w:color w:val="3C3229"/>
          <w:spacing w:val="-6"/>
          <w:sz w:val="24"/>
          <w:szCs w:val="24"/>
          <w:lang w:val="es-ES"/>
        </w:rPr>
        <w:t xml:space="preserve">tienen que ver con la producción y con los costos de la exportación. </w:t>
      </w:r>
      <w:r w:rsidRPr="004D376B">
        <w:rPr>
          <w:rFonts w:ascii="Arial" w:hAnsi="Arial" w:cs="Arial"/>
          <w:color w:val="3C3229"/>
          <w:spacing w:val="-5"/>
          <w:sz w:val="24"/>
          <w:szCs w:val="24"/>
          <w:lang w:val="es-ES"/>
        </w:rPr>
        <w:t xml:space="preserve">Este tipo de ayuda puede darse directamente con dinero, con </w:t>
      </w:r>
      <w:r w:rsidRPr="004D376B">
        <w:rPr>
          <w:rFonts w:ascii="Arial" w:hAnsi="Arial" w:cs="Arial"/>
          <w:color w:val="3C3229"/>
          <w:spacing w:val="-4"/>
          <w:sz w:val="24"/>
          <w:szCs w:val="24"/>
          <w:lang w:val="es-ES"/>
        </w:rPr>
        <w:t>maquinaria y equipos, con inversiones en tecnología, con recursos</w:t>
      </w:r>
    </w:p>
    <w:p w:rsidR="004D376B" w:rsidRDefault="004D376B">
      <w:pPr>
        <w:rPr>
          <w:lang w:val="es-ES"/>
        </w:rPr>
      </w:pPr>
    </w:p>
    <w:p w:rsidR="004D376B" w:rsidRDefault="004D376B">
      <w:pPr>
        <w:rPr>
          <w:lang w:val="es-ES"/>
        </w:rPr>
      </w:pPr>
    </w:p>
    <w:p w:rsidR="004D376B" w:rsidRDefault="004D376B">
      <w:pPr>
        <w:rPr>
          <w:lang w:val="es-ES"/>
        </w:rPr>
      </w:pPr>
    </w:p>
    <w:p w:rsidR="004D376B" w:rsidRDefault="004D376B">
      <w:pPr>
        <w:rPr>
          <w:lang w:val="es-ES"/>
        </w:rPr>
      </w:pPr>
    </w:p>
    <w:p w:rsidR="004D376B" w:rsidRDefault="004D376B">
      <w:pPr>
        <w:rPr>
          <w:lang w:val="es-ES"/>
        </w:rPr>
      </w:pPr>
    </w:p>
    <w:p w:rsidR="004D376B" w:rsidRPr="004D376B" w:rsidRDefault="004D376B" w:rsidP="004D376B">
      <w:pPr>
        <w:spacing w:line="276" w:lineRule="auto"/>
        <w:jc w:val="both"/>
        <w:rPr>
          <w:rFonts w:ascii="Arial" w:hAnsi="Arial" w:cs="Arial"/>
          <w:sz w:val="24"/>
          <w:szCs w:val="24"/>
        </w:rPr>
      </w:pPr>
      <w:r w:rsidRPr="004D376B">
        <w:rPr>
          <w:rFonts w:ascii="Arial" w:hAnsi="Arial" w:cs="Arial"/>
          <w:sz w:val="24"/>
          <w:szCs w:val="24"/>
        </w:rPr>
        <w:lastRenderedPageBreak/>
        <w:t>para la investigación científica,</w:t>
      </w:r>
      <w:r>
        <w:rPr>
          <w:rFonts w:ascii="Arial" w:hAnsi="Arial" w:cs="Arial"/>
          <w:sz w:val="24"/>
          <w:szCs w:val="24"/>
        </w:rPr>
        <w:t xml:space="preserve"> para el desarrollo de productos, en </w:t>
      </w:r>
      <w:r w:rsidRPr="004D376B">
        <w:rPr>
          <w:rFonts w:ascii="Arial" w:hAnsi="Arial" w:cs="Arial"/>
          <w:sz w:val="24"/>
          <w:szCs w:val="24"/>
        </w:rPr>
        <w:t>la investigación de mercados y por exoneración de impuestos</w:t>
      </w:r>
      <w:r>
        <w:rPr>
          <w:rFonts w:ascii="Arial" w:hAnsi="Arial" w:cs="Arial"/>
          <w:sz w:val="24"/>
          <w:szCs w:val="24"/>
        </w:rPr>
        <w:t>.</w:t>
      </w:r>
    </w:p>
    <w:p w:rsidR="004D376B" w:rsidRPr="004D376B" w:rsidRDefault="004D376B" w:rsidP="004D376B">
      <w:pPr>
        <w:spacing w:line="276" w:lineRule="auto"/>
        <w:ind w:firstLine="142"/>
        <w:jc w:val="both"/>
        <w:rPr>
          <w:rFonts w:ascii="Arial" w:hAnsi="Arial" w:cs="Arial"/>
          <w:sz w:val="24"/>
          <w:szCs w:val="24"/>
        </w:rPr>
      </w:pPr>
      <w:r w:rsidRPr="004D376B">
        <w:rPr>
          <w:rFonts w:ascii="Arial" w:hAnsi="Arial" w:cs="Arial"/>
          <w:sz w:val="24"/>
          <w:szCs w:val="24"/>
        </w:rPr>
        <w:t xml:space="preserve">En el 2002, </w:t>
      </w:r>
      <w:r>
        <w:rPr>
          <w:rFonts w:ascii="Arial" w:hAnsi="Arial" w:cs="Arial"/>
          <w:sz w:val="24"/>
          <w:szCs w:val="24"/>
        </w:rPr>
        <w:t>en los EEUU se firmó la Ley de S</w:t>
      </w:r>
      <w:r w:rsidRPr="004D376B">
        <w:rPr>
          <w:rFonts w:ascii="Arial" w:hAnsi="Arial" w:cs="Arial"/>
          <w:sz w:val="24"/>
          <w:szCs w:val="24"/>
        </w:rPr>
        <w:t>egurid</w:t>
      </w:r>
      <w:r>
        <w:rPr>
          <w:rFonts w:ascii="Arial" w:hAnsi="Arial" w:cs="Arial"/>
          <w:sz w:val="24"/>
          <w:szCs w:val="24"/>
        </w:rPr>
        <w:t>ad</w:t>
      </w:r>
      <w:r w:rsidRPr="004D376B">
        <w:rPr>
          <w:rFonts w:ascii="Arial" w:hAnsi="Arial" w:cs="Arial"/>
          <w:sz w:val="24"/>
          <w:szCs w:val="24"/>
        </w:rPr>
        <w:t xml:space="preserve"> Agrícola, conocida como </w:t>
      </w:r>
      <w:proofErr w:type="spellStart"/>
      <w:r w:rsidRPr="004D376B">
        <w:rPr>
          <w:rFonts w:ascii="Arial" w:hAnsi="Arial" w:cs="Arial"/>
          <w:sz w:val="24"/>
          <w:szCs w:val="24"/>
        </w:rPr>
        <w:t>Farm</w:t>
      </w:r>
      <w:proofErr w:type="spellEnd"/>
      <w:r w:rsidRPr="004D376B">
        <w:rPr>
          <w:rFonts w:ascii="Arial" w:hAnsi="Arial" w:cs="Arial"/>
          <w:sz w:val="24"/>
          <w:szCs w:val="24"/>
        </w:rPr>
        <w:t xml:space="preserve"> Bill, que garantiza s</w:t>
      </w:r>
      <w:r>
        <w:rPr>
          <w:rFonts w:ascii="Arial" w:hAnsi="Arial" w:cs="Arial"/>
          <w:sz w:val="24"/>
          <w:szCs w:val="24"/>
        </w:rPr>
        <w:t xml:space="preserve">ubsidios a sus </w:t>
      </w:r>
      <w:r w:rsidRPr="004D376B">
        <w:rPr>
          <w:rFonts w:ascii="Arial" w:hAnsi="Arial" w:cs="Arial"/>
          <w:sz w:val="24"/>
          <w:szCs w:val="24"/>
        </w:rPr>
        <w:t>agricultores por el orden de 190 mil millones de dólares dur</w:t>
      </w:r>
      <w:r>
        <w:rPr>
          <w:rFonts w:ascii="Arial" w:hAnsi="Arial" w:cs="Arial"/>
          <w:sz w:val="24"/>
          <w:szCs w:val="24"/>
        </w:rPr>
        <w:t>ante</w:t>
      </w:r>
      <w:r w:rsidRPr="004D376B">
        <w:rPr>
          <w:rFonts w:ascii="Arial" w:hAnsi="Arial" w:cs="Arial"/>
          <w:sz w:val="24"/>
          <w:szCs w:val="24"/>
        </w:rPr>
        <w:t xml:space="preserve"> 10 años. Cuando se firmó esta ley (2002), el monto dirigido subsidios ya era 20 veces superior a todas las expor</w:t>
      </w:r>
      <w:r>
        <w:rPr>
          <w:rFonts w:ascii="Arial" w:hAnsi="Arial" w:cs="Arial"/>
          <w:sz w:val="24"/>
          <w:szCs w:val="24"/>
        </w:rPr>
        <w:t>tacione</w:t>
      </w:r>
      <w:r w:rsidRPr="004D376B">
        <w:rPr>
          <w:rFonts w:ascii="Arial" w:hAnsi="Arial" w:cs="Arial"/>
          <w:sz w:val="24"/>
          <w:szCs w:val="24"/>
        </w:rPr>
        <w:t xml:space="preserve">s los </w:t>
      </w:r>
      <w:r>
        <w:rPr>
          <w:rFonts w:ascii="Arial" w:hAnsi="Arial" w:cs="Arial"/>
          <w:sz w:val="24"/>
          <w:szCs w:val="24"/>
        </w:rPr>
        <w:t xml:space="preserve">Centroamérica (2001). </w:t>
      </w:r>
    </w:p>
    <w:p w:rsidR="004D376B" w:rsidRPr="004D376B" w:rsidRDefault="004D376B" w:rsidP="004D376B">
      <w:pPr>
        <w:spacing w:line="276" w:lineRule="auto"/>
        <w:ind w:firstLine="142"/>
        <w:jc w:val="both"/>
        <w:rPr>
          <w:rFonts w:ascii="Arial" w:hAnsi="Arial" w:cs="Arial"/>
          <w:sz w:val="24"/>
          <w:szCs w:val="24"/>
        </w:rPr>
      </w:pPr>
      <w:r w:rsidRPr="004D376B">
        <w:rPr>
          <w:rFonts w:ascii="Arial" w:hAnsi="Arial" w:cs="Arial"/>
          <w:sz w:val="24"/>
          <w:szCs w:val="24"/>
        </w:rPr>
        <w:t>Para que no queden dudas del objetivo de estas políticas el presidente Bush al firmar esa ley dijo: "Queremos estar vendiendo nuestra carne, nuestro maíz y nuestros frijoles a la gente alreded</w:t>
      </w:r>
      <w:r>
        <w:rPr>
          <w:rFonts w:ascii="Arial" w:hAnsi="Arial" w:cs="Arial"/>
          <w:sz w:val="24"/>
          <w:szCs w:val="24"/>
        </w:rPr>
        <w:t>o</w:t>
      </w:r>
      <w:r w:rsidRPr="004D376B">
        <w:rPr>
          <w:rFonts w:ascii="Arial" w:hAnsi="Arial" w:cs="Arial"/>
          <w:sz w:val="24"/>
          <w:szCs w:val="24"/>
        </w:rPr>
        <w:t>r del mundo que necesita comer".</w:t>
      </w:r>
    </w:p>
    <w:p w:rsidR="004D376B" w:rsidRPr="004D376B" w:rsidRDefault="004D376B" w:rsidP="004D376B">
      <w:pPr>
        <w:spacing w:line="276" w:lineRule="auto"/>
        <w:ind w:firstLine="142"/>
        <w:jc w:val="both"/>
        <w:rPr>
          <w:rFonts w:ascii="Arial" w:hAnsi="Arial" w:cs="Arial"/>
          <w:sz w:val="24"/>
          <w:szCs w:val="24"/>
        </w:rPr>
      </w:pPr>
      <w:r w:rsidRPr="004D376B">
        <w:rPr>
          <w:rFonts w:ascii="Arial" w:hAnsi="Arial" w:cs="Arial"/>
          <w:sz w:val="24"/>
          <w:szCs w:val="24"/>
        </w:rPr>
        <w:t>Entonces, mientras los productores de los Estados Unidos tienen subsidios, muchos gobiernos de América Latina irresponsablemente han ido reduciendo los recursos para investigación, capacitación y asistencia técnica a los agro-productores nacionales. Así, los pequeños productores tienen un limitado acceso a la tierra en cantidad y calidad, sobre todo los pueblos indígenas, cuyos cultivos son presa fácil de las inclemencias del clima.</w:t>
      </w:r>
    </w:p>
    <w:p w:rsidR="004D376B" w:rsidRPr="004D376B" w:rsidRDefault="004D376B" w:rsidP="004D376B">
      <w:pPr>
        <w:spacing w:before="144" w:line="276" w:lineRule="auto"/>
        <w:ind w:left="72" w:firstLine="142"/>
        <w:jc w:val="both"/>
        <w:rPr>
          <w:rFonts w:ascii="Arial" w:hAnsi="Arial" w:cs="Arial"/>
          <w:color w:val="241A11"/>
          <w:spacing w:val="-3"/>
          <w:sz w:val="24"/>
          <w:szCs w:val="24"/>
          <w:lang w:val="es-ES"/>
        </w:rPr>
      </w:pPr>
      <w:r w:rsidRPr="004D376B">
        <w:rPr>
          <w:rFonts w:ascii="Arial" w:hAnsi="Arial" w:cs="Arial"/>
          <w:color w:val="241A11"/>
          <w:spacing w:val="-3"/>
          <w:sz w:val="24"/>
          <w:szCs w:val="24"/>
          <w:lang w:val="es-ES"/>
        </w:rPr>
        <w:t xml:space="preserve">Esto es una pelea de tigre suelto (transnacionales) contra burro </w:t>
      </w:r>
      <w:r w:rsidRPr="004D376B">
        <w:rPr>
          <w:rFonts w:ascii="Arial" w:hAnsi="Arial" w:cs="Arial"/>
          <w:color w:val="241A11"/>
          <w:spacing w:val="1"/>
          <w:sz w:val="24"/>
          <w:szCs w:val="24"/>
          <w:lang w:val="es-ES"/>
        </w:rPr>
        <w:t>amarrado (productores nacionales). Sin embargo, hay gobiernos que están del lado del tigre suelto.</w:t>
      </w:r>
    </w:p>
    <w:p w:rsidR="004D376B" w:rsidRPr="004D376B" w:rsidRDefault="004D376B" w:rsidP="004D376B">
      <w:pPr>
        <w:spacing w:before="180" w:line="276" w:lineRule="auto"/>
        <w:ind w:left="72" w:firstLine="142"/>
        <w:jc w:val="both"/>
        <w:rPr>
          <w:rFonts w:ascii="Arial" w:hAnsi="Arial" w:cs="Arial"/>
          <w:color w:val="241A11"/>
          <w:spacing w:val="-3"/>
          <w:sz w:val="24"/>
          <w:szCs w:val="24"/>
          <w:lang w:val="es-ES"/>
        </w:rPr>
      </w:pPr>
      <w:r w:rsidRPr="004D376B">
        <w:rPr>
          <w:rFonts w:ascii="Arial" w:hAnsi="Arial" w:cs="Arial"/>
          <w:color w:val="241A11"/>
          <w:spacing w:val="-3"/>
          <w:sz w:val="24"/>
          <w:szCs w:val="24"/>
          <w:lang w:val="es-ES"/>
        </w:rPr>
        <w:t>Los</w:t>
      </w:r>
      <w:r>
        <w:rPr>
          <w:rFonts w:ascii="Arial" w:hAnsi="Arial" w:cs="Arial"/>
          <w:color w:val="241A11"/>
          <w:spacing w:val="-3"/>
          <w:sz w:val="24"/>
          <w:szCs w:val="24"/>
          <w:lang w:val="es-ES"/>
        </w:rPr>
        <w:t xml:space="preserve"> </w:t>
      </w:r>
      <w:r w:rsidRPr="004D376B">
        <w:rPr>
          <w:rFonts w:ascii="Arial" w:hAnsi="Arial" w:cs="Arial"/>
          <w:color w:val="241A11"/>
          <w:spacing w:val="-3"/>
          <w:sz w:val="24"/>
          <w:szCs w:val="24"/>
          <w:lang w:val="es-ES"/>
        </w:rPr>
        <w:t>pequeños</w:t>
      </w:r>
      <w:r>
        <w:rPr>
          <w:rFonts w:ascii="Arial" w:hAnsi="Arial" w:cs="Arial"/>
          <w:color w:val="241A11"/>
          <w:spacing w:val="-3"/>
          <w:sz w:val="24"/>
          <w:szCs w:val="24"/>
          <w:lang w:val="es-ES"/>
        </w:rPr>
        <w:t xml:space="preserve"> </w:t>
      </w:r>
      <w:r w:rsidRPr="004D376B">
        <w:rPr>
          <w:rFonts w:ascii="Arial" w:hAnsi="Arial" w:cs="Arial"/>
          <w:color w:val="241A11"/>
          <w:spacing w:val="-3"/>
          <w:sz w:val="24"/>
          <w:szCs w:val="24"/>
          <w:lang w:val="es-ES"/>
        </w:rPr>
        <w:t>productores</w:t>
      </w:r>
      <w:r>
        <w:rPr>
          <w:rFonts w:ascii="Arial" w:hAnsi="Arial" w:cs="Arial"/>
          <w:color w:val="241A11"/>
          <w:spacing w:val="-3"/>
          <w:sz w:val="24"/>
          <w:szCs w:val="24"/>
          <w:lang w:val="es-ES"/>
        </w:rPr>
        <w:t xml:space="preserve"> están a merced de las cond</w:t>
      </w:r>
      <w:r w:rsidRPr="004D376B">
        <w:rPr>
          <w:rFonts w:ascii="Arial" w:hAnsi="Arial" w:cs="Arial"/>
          <w:color w:val="241A11"/>
          <w:spacing w:val="-3"/>
          <w:sz w:val="24"/>
          <w:szCs w:val="24"/>
          <w:lang w:val="es-ES"/>
        </w:rPr>
        <w:t>iciones</w:t>
      </w:r>
      <w:r>
        <w:rPr>
          <w:rFonts w:ascii="Arial" w:hAnsi="Arial" w:cs="Arial"/>
          <w:color w:val="241A11"/>
          <w:spacing w:val="-3"/>
          <w:sz w:val="24"/>
          <w:szCs w:val="24"/>
          <w:lang w:val="es-ES"/>
        </w:rPr>
        <w:t xml:space="preserve"> </w:t>
      </w:r>
      <w:r w:rsidRPr="004D376B">
        <w:rPr>
          <w:rFonts w:ascii="Arial" w:hAnsi="Arial" w:cs="Arial"/>
          <w:color w:val="241A11"/>
          <w:spacing w:val="-3"/>
          <w:sz w:val="24"/>
          <w:szCs w:val="24"/>
          <w:lang w:val="es-ES"/>
        </w:rPr>
        <w:t xml:space="preserve">que imponen los supermercados: les exigen volúmenes de producción </w:t>
      </w:r>
      <w:r w:rsidRPr="004D376B">
        <w:rPr>
          <w:rFonts w:ascii="Arial" w:hAnsi="Arial" w:cs="Arial"/>
          <w:color w:val="241A11"/>
          <w:sz w:val="24"/>
          <w:szCs w:val="24"/>
          <w:lang w:val="es-ES"/>
        </w:rPr>
        <w:t xml:space="preserve">inalcanzables y controles fitosanitarios exagerados; les pagan </w:t>
      </w:r>
      <w:r w:rsidRPr="000E5AA4">
        <w:rPr>
          <w:rFonts w:ascii="Arial" w:hAnsi="Arial" w:cs="Arial"/>
          <w:sz w:val="24"/>
        </w:rPr>
        <w:t>en</w:t>
      </w:r>
      <w:r w:rsidRPr="004D376B">
        <w:rPr>
          <w:rFonts w:ascii="Arial" w:hAnsi="Arial" w:cs="Arial"/>
          <w:i/>
          <w:color w:val="241A11"/>
          <w:w w:val="75"/>
          <w:sz w:val="24"/>
          <w:szCs w:val="24"/>
          <w:lang w:val="es-ES"/>
        </w:rPr>
        <w:t xml:space="preserve"> </w:t>
      </w:r>
      <w:r w:rsidRPr="004D376B">
        <w:rPr>
          <w:rFonts w:ascii="Arial" w:hAnsi="Arial" w:cs="Arial"/>
          <w:color w:val="241A11"/>
          <w:sz w:val="24"/>
          <w:szCs w:val="24"/>
          <w:lang w:val="es-ES"/>
        </w:rPr>
        <w:t xml:space="preserve">forma diferida provocándoles una mayor descapitalización, los castigan por asuntos de apariencia de los productos que no tienen </w:t>
      </w:r>
      <w:r w:rsidRPr="004D376B">
        <w:rPr>
          <w:rFonts w:ascii="Arial" w:hAnsi="Arial" w:cs="Arial"/>
          <w:color w:val="241A11"/>
          <w:spacing w:val="1"/>
          <w:sz w:val="24"/>
          <w:szCs w:val="24"/>
          <w:lang w:val="es-ES"/>
        </w:rPr>
        <w:t>nada que ver con el valor alimentario.</w:t>
      </w:r>
    </w:p>
    <w:p w:rsidR="004D376B" w:rsidRDefault="004D376B" w:rsidP="004D376B">
      <w:pPr>
        <w:spacing w:before="144" w:line="276" w:lineRule="auto"/>
        <w:ind w:firstLine="142"/>
        <w:jc w:val="both"/>
        <w:rPr>
          <w:rFonts w:ascii="Arial" w:hAnsi="Arial" w:cs="Arial"/>
          <w:color w:val="241A11"/>
          <w:spacing w:val="2"/>
          <w:sz w:val="24"/>
          <w:szCs w:val="24"/>
          <w:lang w:val="es-ES"/>
        </w:rPr>
      </w:pPr>
      <w:r w:rsidRPr="004D376B">
        <w:rPr>
          <w:rFonts w:ascii="Arial" w:hAnsi="Arial" w:cs="Arial"/>
          <w:color w:val="241A11"/>
          <w:spacing w:val="6"/>
          <w:sz w:val="24"/>
          <w:szCs w:val="24"/>
          <w:lang w:val="es-ES"/>
        </w:rPr>
        <w:t xml:space="preserve">La política agrícola oficialista consiste en eliminar </w:t>
      </w:r>
      <w:r w:rsidRPr="004D376B">
        <w:rPr>
          <w:rFonts w:ascii="Arial" w:hAnsi="Arial" w:cs="Arial"/>
          <w:color w:val="241A11"/>
          <w:spacing w:val="2"/>
          <w:sz w:val="24"/>
          <w:szCs w:val="24"/>
          <w:lang w:val="es-ES"/>
        </w:rPr>
        <w:t xml:space="preserve">progresivamente las tarifas, las barreras no arancelarias </w:t>
      </w:r>
      <w:r w:rsidRPr="004D376B">
        <w:rPr>
          <w:rFonts w:ascii="Arial" w:hAnsi="Arial" w:cs="Arial"/>
          <w:color w:val="241A11"/>
          <w:spacing w:val="2"/>
          <w:w w:val="85"/>
          <w:sz w:val="24"/>
          <w:szCs w:val="24"/>
          <w:lang w:val="es-ES"/>
        </w:rPr>
        <w:t xml:space="preserve">y los </w:t>
      </w:r>
      <w:r w:rsidRPr="004D376B">
        <w:rPr>
          <w:rFonts w:ascii="Arial" w:hAnsi="Arial" w:cs="Arial"/>
          <w:color w:val="241A11"/>
          <w:spacing w:val="-1"/>
          <w:sz w:val="24"/>
          <w:szCs w:val="24"/>
          <w:lang w:val="es-ES"/>
        </w:rPr>
        <w:t xml:space="preserve">subsidios a la exportación, así como garantizar que los niveles de seguridad alimentaria no sean restricciones disfrazadas dentro del </w:t>
      </w:r>
      <w:r w:rsidRPr="004D376B">
        <w:rPr>
          <w:rFonts w:ascii="Arial" w:hAnsi="Arial" w:cs="Arial"/>
          <w:color w:val="241A11"/>
          <w:spacing w:val="2"/>
          <w:sz w:val="24"/>
          <w:szCs w:val="24"/>
          <w:lang w:val="es-ES"/>
        </w:rPr>
        <w:t xml:space="preserve">comercio. Este enfoque no </w:t>
      </w:r>
      <w:r>
        <w:rPr>
          <w:rFonts w:ascii="Arial" w:hAnsi="Arial" w:cs="Arial"/>
          <w:color w:val="241A11"/>
          <w:spacing w:val="2"/>
          <w:sz w:val="24"/>
          <w:szCs w:val="24"/>
          <w:lang w:val="es-ES"/>
        </w:rPr>
        <w:t xml:space="preserve">toma en cuenta que el sector agrícola </w:t>
      </w:r>
      <w:r w:rsidRPr="004D376B">
        <w:rPr>
          <w:rFonts w:ascii="Arial" w:hAnsi="Arial" w:cs="Arial"/>
          <w:color w:val="241A11"/>
          <w:spacing w:val="-1"/>
          <w:sz w:val="24"/>
          <w:szCs w:val="24"/>
          <w:lang w:val="es-ES"/>
        </w:rPr>
        <w:t>apoye funciones sociales esenciales, como garantizar</w:t>
      </w:r>
      <w:r>
        <w:rPr>
          <w:rFonts w:ascii="Arial" w:hAnsi="Arial" w:cs="Arial"/>
          <w:color w:val="241A11"/>
          <w:spacing w:val="-1"/>
          <w:sz w:val="24"/>
          <w:szCs w:val="24"/>
          <w:lang w:val="es-ES"/>
        </w:rPr>
        <w:t xml:space="preserve"> la</w:t>
      </w:r>
      <w:r w:rsidRPr="004D376B">
        <w:rPr>
          <w:rFonts w:ascii="Arial" w:hAnsi="Arial" w:cs="Arial"/>
          <w:color w:val="241A11"/>
          <w:spacing w:val="-1"/>
          <w:sz w:val="24"/>
          <w:szCs w:val="24"/>
          <w:lang w:val="es-ES"/>
        </w:rPr>
        <w:t xml:space="preserve"> seguridad </w:t>
      </w:r>
      <w:r w:rsidRPr="004D376B">
        <w:rPr>
          <w:rFonts w:ascii="Arial" w:hAnsi="Arial" w:cs="Arial"/>
          <w:color w:val="241A11"/>
          <w:spacing w:val="2"/>
          <w:sz w:val="24"/>
          <w:szCs w:val="24"/>
          <w:lang w:val="es-ES"/>
        </w:rPr>
        <w:t>alimentaria y proteger a trabajadores y sectores rurales de la volatilidad de los mercados internacionales.</w:t>
      </w:r>
    </w:p>
    <w:p w:rsidR="000E5AA4" w:rsidRDefault="000E5AA4" w:rsidP="004D376B">
      <w:pPr>
        <w:spacing w:before="144" w:line="276" w:lineRule="auto"/>
        <w:ind w:firstLine="142"/>
        <w:jc w:val="both"/>
        <w:rPr>
          <w:rFonts w:ascii="Arial" w:hAnsi="Arial" w:cs="Arial"/>
          <w:color w:val="241A11"/>
          <w:spacing w:val="2"/>
          <w:sz w:val="24"/>
          <w:szCs w:val="24"/>
          <w:lang w:val="es-ES"/>
        </w:rPr>
      </w:pPr>
    </w:p>
    <w:p w:rsidR="000E5AA4" w:rsidRDefault="000E5AA4" w:rsidP="004D376B">
      <w:pPr>
        <w:spacing w:before="144" w:line="276" w:lineRule="auto"/>
        <w:ind w:firstLine="142"/>
        <w:jc w:val="both"/>
        <w:rPr>
          <w:rFonts w:ascii="Arial" w:hAnsi="Arial" w:cs="Arial"/>
          <w:color w:val="241A11"/>
          <w:spacing w:val="2"/>
          <w:sz w:val="24"/>
          <w:szCs w:val="24"/>
          <w:lang w:val="es-ES"/>
        </w:rPr>
      </w:pPr>
    </w:p>
    <w:p w:rsidR="000E5AA4" w:rsidRDefault="000E5AA4" w:rsidP="004D376B">
      <w:pPr>
        <w:spacing w:before="144" w:line="276" w:lineRule="auto"/>
        <w:ind w:firstLine="142"/>
        <w:jc w:val="both"/>
        <w:rPr>
          <w:rFonts w:ascii="Arial" w:hAnsi="Arial" w:cs="Arial"/>
          <w:color w:val="241A11"/>
          <w:spacing w:val="2"/>
          <w:sz w:val="24"/>
          <w:szCs w:val="24"/>
          <w:lang w:val="es-ES"/>
        </w:rPr>
      </w:pPr>
    </w:p>
    <w:p w:rsidR="000E5AA4" w:rsidRDefault="000E5AA4" w:rsidP="004D376B">
      <w:pPr>
        <w:spacing w:before="144" w:line="276" w:lineRule="auto"/>
        <w:ind w:firstLine="142"/>
        <w:jc w:val="both"/>
        <w:rPr>
          <w:rFonts w:ascii="Arial" w:hAnsi="Arial" w:cs="Arial"/>
          <w:color w:val="241A11"/>
          <w:spacing w:val="2"/>
          <w:sz w:val="24"/>
          <w:szCs w:val="24"/>
          <w:lang w:val="es-ES"/>
        </w:rPr>
      </w:pPr>
    </w:p>
    <w:p w:rsidR="000E5AA4" w:rsidRDefault="000E5AA4" w:rsidP="004D376B">
      <w:pPr>
        <w:spacing w:before="144" w:line="276" w:lineRule="auto"/>
        <w:ind w:firstLine="142"/>
        <w:jc w:val="both"/>
        <w:rPr>
          <w:rFonts w:ascii="Arial" w:hAnsi="Arial" w:cs="Arial"/>
          <w:color w:val="241A11"/>
          <w:spacing w:val="2"/>
          <w:sz w:val="24"/>
          <w:szCs w:val="24"/>
          <w:lang w:val="es-ES"/>
        </w:rPr>
      </w:pPr>
    </w:p>
    <w:p w:rsidR="000E5AA4" w:rsidRDefault="000E5AA4" w:rsidP="000E5AA4">
      <w:pPr>
        <w:spacing w:before="144" w:line="276" w:lineRule="auto"/>
        <w:ind w:firstLine="142"/>
        <w:jc w:val="right"/>
        <w:rPr>
          <w:rFonts w:ascii="Arial" w:hAnsi="Arial" w:cs="Arial"/>
          <w:color w:val="241A11"/>
          <w:spacing w:val="6"/>
          <w:sz w:val="24"/>
          <w:szCs w:val="24"/>
          <w:lang w:val="es-ES"/>
        </w:rPr>
      </w:pPr>
      <w:proofErr w:type="spellStart"/>
      <w:r>
        <w:rPr>
          <w:rFonts w:ascii="Arial" w:hAnsi="Arial" w:cs="Arial"/>
          <w:color w:val="241A11"/>
          <w:spacing w:val="6"/>
          <w:sz w:val="24"/>
          <w:szCs w:val="24"/>
          <w:lang w:val="es-ES"/>
        </w:rPr>
        <w:lastRenderedPageBreak/>
        <w:t>Cradro</w:t>
      </w:r>
      <w:proofErr w:type="spellEnd"/>
      <w:r>
        <w:rPr>
          <w:rFonts w:ascii="Arial" w:hAnsi="Arial" w:cs="Arial"/>
          <w:color w:val="241A11"/>
          <w:spacing w:val="6"/>
          <w:sz w:val="24"/>
          <w:szCs w:val="24"/>
          <w:lang w:val="es-ES"/>
        </w:rPr>
        <w:t xml:space="preserve"> #1                                                             Perspectivas comparativas</w:t>
      </w:r>
    </w:p>
    <w:tbl>
      <w:tblPr>
        <w:tblStyle w:val="Tablaconcuadrcula"/>
        <w:tblW w:w="0" w:type="auto"/>
        <w:tblLook w:val="04A0" w:firstRow="1" w:lastRow="0" w:firstColumn="1" w:lastColumn="0" w:noHBand="0" w:noVBand="1"/>
      </w:tblPr>
      <w:tblGrid>
        <w:gridCol w:w="4414"/>
        <w:gridCol w:w="4414"/>
      </w:tblGrid>
      <w:tr w:rsidR="000E5AA4" w:rsidTr="000E5AA4">
        <w:tc>
          <w:tcPr>
            <w:tcW w:w="4414" w:type="dxa"/>
          </w:tcPr>
          <w:p w:rsidR="000E5AA4" w:rsidRPr="001B2C6A" w:rsidRDefault="000E5AA4" w:rsidP="000E5AA4">
            <w:pPr>
              <w:spacing w:before="144" w:line="276" w:lineRule="auto"/>
              <w:jc w:val="center"/>
              <w:rPr>
                <w:rFonts w:ascii="Arial" w:hAnsi="Arial" w:cs="Arial"/>
                <w:b/>
                <w:color w:val="241A11"/>
                <w:spacing w:val="6"/>
                <w:sz w:val="18"/>
                <w:szCs w:val="24"/>
                <w:lang w:val="es-ES"/>
              </w:rPr>
            </w:pPr>
            <w:r w:rsidRPr="001B2C6A">
              <w:rPr>
                <w:rFonts w:ascii="Arial" w:hAnsi="Arial" w:cs="Arial"/>
                <w:b/>
                <w:color w:val="241A11"/>
                <w:spacing w:val="6"/>
                <w:sz w:val="18"/>
                <w:szCs w:val="24"/>
                <w:lang w:val="es-ES"/>
              </w:rPr>
              <w:t>ALCA-TLC</w:t>
            </w:r>
          </w:p>
        </w:tc>
        <w:tc>
          <w:tcPr>
            <w:tcW w:w="4414" w:type="dxa"/>
          </w:tcPr>
          <w:p w:rsidR="000E5AA4" w:rsidRPr="001B2C6A" w:rsidRDefault="000E5AA4" w:rsidP="000E5AA4">
            <w:pPr>
              <w:spacing w:before="144" w:line="276" w:lineRule="auto"/>
              <w:jc w:val="center"/>
              <w:rPr>
                <w:rFonts w:ascii="Arial" w:hAnsi="Arial" w:cs="Arial"/>
                <w:b/>
                <w:color w:val="241A11"/>
                <w:spacing w:val="6"/>
                <w:sz w:val="18"/>
                <w:szCs w:val="24"/>
                <w:lang w:val="es-ES"/>
              </w:rPr>
            </w:pPr>
            <w:r w:rsidRPr="001B2C6A">
              <w:rPr>
                <w:rFonts w:ascii="Arial" w:hAnsi="Arial" w:cs="Arial"/>
                <w:b/>
                <w:color w:val="241A11"/>
                <w:spacing w:val="6"/>
                <w:sz w:val="18"/>
                <w:szCs w:val="24"/>
                <w:lang w:val="es-ES"/>
              </w:rPr>
              <w:t>ALTERNATIVAS</w:t>
            </w:r>
          </w:p>
        </w:tc>
      </w:tr>
      <w:tr w:rsidR="000E5AA4" w:rsidTr="000E5AA4">
        <w:tc>
          <w:tcPr>
            <w:tcW w:w="4414" w:type="dxa"/>
          </w:tcPr>
          <w:p w:rsidR="000E5AA4" w:rsidRPr="001B2C6A" w:rsidRDefault="000E5AA4" w:rsidP="004D376B">
            <w:pPr>
              <w:spacing w:before="144" w:line="276" w:lineRule="auto"/>
              <w:jc w:val="both"/>
              <w:rPr>
                <w:rFonts w:ascii="Arial" w:hAnsi="Arial" w:cs="Arial"/>
                <w:color w:val="241A11"/>
                <w:spacing w:val="6"/>
                <w:sz w:val="18"/>
                <w:szCs w:val="24"/>
                <w:lang w:val="es-ES"/>
              </w:rPr>
            </w:pPr>
            <w:r w:rsidRPr="001B2C6A">
              <w:rPr>
                <w:rFonts w:ascii="Arial" w:hAnsi="Arial" w:cs="Arial"/>
                <w:color w:val="241A11"/>
                <w:spacing w:val="6"/>
                <w:sz w:val="18"/>
                <w:szCs w:val="24"/>
                <w:lang w:val="es-ES"/>
              </w:rPr>
              <w:t>No garantiza que programas promuevan la seguridad alimentaria nacional, ni protege, ni subsidia al productor local.</w:t>
            </w:r>
          </w:p>
        </w:tc>
        <w:tc>
          <w:tcPr>
            <w:tcW w:w="4414" w:type="dxa"/>
          </w:tcPr>
          <w:p w:rsidR="000E5AA4" w:rsidRPr="001B2C6A" w:rsidRDefault="000E5AA4" w:rsidP="004D376B">
            <w:pPr>
              <w:spacing w:before="144" w:line="276" w:lineRule="auto"/>
              <w:jc w:val="both"/>
              <w:rPr>
                <w:rFonts w:ascii="Arial" w:hAnsi="Arial" w:cs="Arial"/>
                <w:color w:val="241A11"/>
                <w:spacing w:val="6"/>
                <w:sz w:val="18"/>
                <w:szCs w:val="24"/>
                <w:lang w:val="es-ES"/>
              </w:rPr>
            </w:pPr>
            <w:r w:rsidRPr="001B2C6A">
              <w:rPr>
                <w:rFonts w:ascii="Arial" w:hAnsi="Arial" w:cs="Arial"/>
                <w:color w:val="241A11"/>
                <w:spacing w:val="6"/>
                <w:sz w:val="18"/>
                <w:szCs w:val="24"/>
                <w:lang w:val="es-ES"/>
              </w:rPr>
              <w:t>El Estado tiene derecho a soberanía alimentaria, protegiendo a sus productores y población, para evitar crisis sociales y ambientales.</w:t>
            </w:r>
          </w:p>
        </w:tc>
      </w:tr>
      <w:tr w:rsidR="000E5AA4" w:rsidTr="000E5AA4">
        <w:tc>
          <w:tcPr>
            <w:tcW w:w="4414" w:type="dxa"/>
          </w:tcPr>
          <w:p w:rsidR="000E5AA4" w:rsidRPr="001B2C6A" w:rsidRDefault="000E5AA4" w:rsidP="004D376B">
            <w:pPr>
              <w:spacing w:before="144" w:line="276" w:lineRule="auto"/>
              <w:jc w:val="both"/>
              <w:rPr>
                <w:rFonts w:ascii="Arial" w:hAnsi="Arial" w:cs="Arial"/>
                <w:color w:val="241A11"/>
                <w:spacing w:val="6"/>
                <w:sz w:val="18"/>
                <w:szCs w:val="24"/>
                <w:lang w:val="es-ES"/>
              </w:rPr>
            </w:pPr>
            <w:r w:rsidRPr="001B2C6A">
              <w:rPr>
                <w:rFonts w:ascii="Arial" w:hAnsi="Arial" w:cs="Arial"/>
                <w:color w:val="241A11"/>
                <w:spacing w:val="6"/>
                <w:sz w:val="18"/>
                <w:szCs w:val="24"/>
                <w:lang w:val="es-ES"/>
              </w:rPr>
              <w:t>Ignora la necesidad de una reforma agraria integral. Aplica la reforma agraria según dicta el Banco Mundial.</w:t>
            </w:r>
          </w:p>
        </w:tc>
        <w:tc>
          <w:tcPr>
            <w:tcW w:w="4414" w:type="dxa"/>
          </w:tcPr>
          <w:p w:rsidR="000E5AA4" w:rsidRPr="001B2C6A" w:rsidRDefault="000E5AA4" w:rsidP="004D376B">
            <w:pPr>
              <w:spacing w:before="144" w:line="276" w:lineRule="auto"/>
              <w:jc w:val="both"/>
              <w:rPr>
                <w:rFonts w:ascii="Arial" w:hAnsi="Arial" w:cs="Arial"/>
                <w:color w:val="241A11"/>
                <w:spacing w:val="6"/>
                <w:sz w:val="18"/>
                <w:szCs w:val="24"/>
                <w:lang w:val="es-ES"/>
              </w:rPr>
            </w:pPr>
            <w:r w:rsidRPr="001B2C6A">
              <w:rPr>
                <w:rFonts w:ascii="Arial" w:hAnsi="Arial" w:cs="Arial"/>
                <w:color w:val="241A11"/>
                <w:spacing w:val="6"/>
                <w:sz w:val="18"/>
                <w:szCs w:val="24"/>
                <w:lang w:val="es-ES"/>
              </w:rPr>
              <w:t>Reforma agraria que legitime los derechos de los productores y trabajadores rurales, y respete los derechos de los pueblos indígenas a vivir colectivamente en sus tierras.</w:t>
            </w:r>
          </w:p>
        </w:tc>
      </w:tr>
      <w:tr w:rsidR="000E5AA4" w:rsidTr="000E5AA4">
        <w:tc>
          <w:tcPr>
            <w:tcW w:w="4414" w:type="dxa"/>
          </w:tcPr>
          <w:p w:rsidR="000E5AA4" w:rsidRPr="001B2C6A" w:rsidRDefault="000E5AA4" w:rsidP="004D376B">
            <w:pPr>
              <w:spacing w:before="144" w:line="276" w:lineRule="auto"/>
              <w:jc w:val="both"/>
              <w:rPr>
                <w:rFonts w:ascii="Arial" w:hAnsi="Arial" w:cs="Arial"/>
                <w:color w:val="241A11"/>
                <w:spacing w:val="6"/>
                <w:sz w:val="18"/>
                <w:szCs w:val="24"/>
                <w:lang w:val="es-ES"/>
              </w:rPr>
            </w:pPr>
            <w:r w:rsidRPr="001B2C6A">
              <w:rPr>
                <w:rFonts w:ascii="Arial" w:hAnsi="Arial" w:cs="Arial"/>
                <w:color w:val="241A11"/>
                <w:spacing w:val="6"/>
                <w:sz w:val="18"/>
                <w:szCs w:val="24"/>
                <w:lang w:val="es-ES"/>
              </w:rPr>
              <w:t>Liberalización de productos con criterios de competitividad, sin importar el daño ambiental, social: inseguridad alimentaria.</w:t>
            </w:r>
          </w:p>
        </w:tc>
        <w:tc>
          <w:tcPr>
            <w:tcW w:w="4414" w:type="dxa"/>
          </w:tcPr>
          <w:p w:rsidR="000E5AA4" w:rsidRPr="001B2C6A" w:rsidRDefault="000E5AA4" w:rsidP="004D376B">
            <w:pPr>
              <w:spacing w:before="144" w:line="276" w:lineRule="auto"/>
              <w:jc w:val="both"/>
              <w:rPr>
                <w:rFonts w:ascii="Arial" w:hAnsi="Arial" w:cs="Arial"/>
                <w:color w:val="241A11"/>
                <w:spacing w:val="6"/>
                <w:sz w:val="18"/>
                <w:szCs w:val="24"/>
                <w:lang w:val="es-ES"/>
              </w:rPr>
            </w:pPr>
            <w:r w:rsidRPr="001B2C6A">
              <w:rPr>
                <w:rFonts w:ascii="Arial" w:hAnsi="Arial" w:cs="Arial"/>
                <w:color w:val="241A11"/>
                <w:spacing w:val="6"/>
                <w:sz w:val="18"/>
                <w:szCs w:val="24"/>
                <w:lang w:val="es-ES"/>
              </w:rPr>
              <w:t>Excluir de todo acuerdo de liberalización productos sensibles desde la óptica social.</w:t>
            </w:r>
          </w:p>
        </w:tc>
      </w:tr>
      <w:tr w:rsidR="000E5AA4" w:rsidTr="000E5AA4">
        <w:tc>
          <w:tcPr>
            <w:tcW w:w="4414" w:type="dxa"/>
          </w:tcPr>
          <w:p w:rsidR="000E5AA4" w:rsidRPr="001B2C6A" w:rsidRDefault="000E5AA4" w:rsidP="004D376B">
            <w:pPr>
              <w:spacing w:before="144" w:line="276" w:lineRule="auto"/>
              <w:jc w:val="both"/>
              <w:rPr>
                <w:rFonts w:ascii="Arial" w:hAnsi="Arial" w:cs="Arial"/>
                <w:color w:val="241A11"/>
                <w:spacing w:val="6"/>
                <w:sz w:val="18"/>
                <w:szCs w:val="24"/>
                <w:lang w:val="es-ES"/>
              </w:rPr>
            </w:pPr>
            <w:r w:rsidRPr="001B2C6A">
              <w:rPr>
                <w:rFonts w:ascii="Arial" w:hAnsi="Arial" w:cs="Arial"/>
                <w:color w:val="241A11"/>
                <w:spacing w:val="6"/>
                <w:sz w:val="18"/>
                <w:szCs w:val="24"/>
                <w:lang w:val="es-ES"/>
              </w:rPr>
              <w:t>Hace referencia a disposiciones comerciales de la OMC. La nueva ronda busca reducir los subsidios agrícolas en países latinoamericanos.</w:t>
            </w:r>
          </w:p>
        </w:tc>
        <w:tc>
          <w:tcPr>
            <w:tcW w:w="4414" w:type="dxa"/>
          </w:tcPr>
          <w:p w:rsidR="000E5AA4" w:rsidRPr="001B2C6A" w:rsidRDefault="000E5AA4" w:rsidP="004D376B">
            <w:pPr>
              <w:spacing w:before="144" w:line="276" w:lineRule="auto"/>
              <w:jc w:val="both"/>
              <w:rPr>
                <w:rFonts w:ascii="Arial" w:hAnsi="Arial" w:cs="Arial"/>
                <w:color w:val="241A11"/>
                <w:spacing w:val="6"/>
                <w:sz w:val="18"/>
                <w:szCs w:val="24"/>
                <w:lang w:val="es-ES"/>
              </w:rPr>
            </w:pPr>
            <w:r w:rsidRPr="001B2C6A">
              <w:rPr>
                <w:rFonts w:ascii="Arial" w:hAnsi="Arial" w:cs="Arial"/>
                <w:color w:val="241A11"/>
                <w:spacing w:val="6"/>
                <w:sz w:val="18"/>
                <w:szCs w:val="24"/>
                <w:lang w:val="es-ES"/>
              </w:rPr>
              <w:t xml:space="preserve">Los subsidios deben estar dirigidos a pequeños y medianos </w:t>
            </w:r>
            <w:proofErr w:type="spellStart"/>
            <w:r w:rsidRPr="001B2C6A">
              <w:rPr>
                <w:rFonts w:ascii="Arial" w:hAnsi="Arial" w:cs="Arial"/>
                <w:color w:val="241A11"/>
                <w:spacing w:val="6"/>
                <w:sz w:val="18"/>
                <w:szCs w:val="24"/>
                <w:lang w:val="es-ES"/>
              </w:rPr>
              <w:t>agroproductores</w:t>
            </w:r>
            <w:proofErr w:type="spellEnd"/>
            <w:r w:rsidRPr="001B2C6A">
              <w:rPr>
                <w:rFonts w:ascii="Arial" w:hAnsi="Arial" w:cs="Arial"/>
                <w:color w:val="241A11"/>
                <w:spacing w:val="6"/>
                <w:sz w:val="18"/>
                <w:szCs w:val="24"/>
                <w:lang w:val="es-ES"/>
              </w:rPr>
              <w:t>. Los subsidios no deben de estar basados en la cantidad que poseen, ya que esto estimula la concentración de la propiedad en pocas manos.</w:t>
            </w:r>
          </w:p>
        </w:tc>
      </w:tr>
      <w:tr w:rsidR="000E5AA4" w:rsidTr="000E5AA4">
        <w:tc>
          <w:tcPr>
            <w:tcW w:w="4414" w:type="dxa"/>
          </w:tcPr>
          <w:p w:rsidR="000E5AA4" w:rsidRPr="001B2C6A" w:rsidRDefault="00823117" w:rsidP="004D376B">
            <w:pPr>
              <w:spacing w:before="144" w:line="276" w:lineRule="auto"/>
              <w:jc w:val="both"/>
              <w:rPr>
                <w:rFonts w:ascii="Arial" w:hAnsi="Arial" w:cs="Arial"/>
                <w:color w:val="241A11"/>
                <w:spacing w:val="6"/>
                <w:sz w:val="18"/>
                <w:szCs w:val="24"/>
                <w:lang w:val="es-ES"/>
              </w:rPr>
            </w:pPr>
            <w:r w:rsidRPr="001B2C6A">
              <w:rPr>
                <w:rFonts w:ascii="Arial" w:hAnsi="Arial" w:cs="Arial"/>
                <w:color w:val="241A11"/>
                <w:spacing w:val="6"/>
                <w:sz w:val="18"/>
                <w:szCs w:val="24"/>
                <w:lang w:val="es-ES"/>
              </w:rPr>
              <w:t>Exige a países usar estándares sanitarios y fitosanitarios internacionales compatibles con los del ALCA. Solo se permitiría fijar y estándares más estrictos cuando hubiere una justificación científica.</w:t>
            </w:r>
          </w:p>
        </w:tc>
        <w:tc>
          <w:tcPr>
            <w:tcW w:w="4414" w:type="dxa"/>
          </w:tcPr>
          <w:p w:rsidR="000E5AA4" w:rsidRPr="001B2C6A" w:rsidRDefault="00823117" w:rsidP="004D376B">
            <w:pPr>
              <w:spacing w:before="144" w:line="276" w:lineRule="auto"/>
              <w:jc w:val="both"/>
              <w:rPr>
                <w:rFonts w:ascii="Arial" w:hAnsi="Arial" w:cs="Arial"/>
                <w:color w:val="241A11"/>
                <w:spacing w:val="6"/>
                <w:sz w:val="18"/>
                <w:szCs w:val="24"/>
                <w:lang w:val="es-ES"/>
              </w:rPr>
            </w:pPr>
            <w:r w:rsidRPr="001B2C6A">
              <w:rPr>
                <w:rFonts w:ascii="Arial" w:hAnsi="Arial" w:cs="Arial"/>
                <w:color w:val="241A11"/>
                <w:spacing w:val="6"/>
                <w:sz w:val="18"/>
                <w:szCs w:val="24"/>
                <w:lang w:val="es-ES"/>
              </w:rPr>
              <w:t xml:space="preserve">Los estándares sanitarios y fitosanitarios serán desarrollados mediante consultas publicadas, para garantizar una alta calidad y seguridad sin excluir a </w:t>
            </w:r>
            <w:proofErr w:type="spellStart"/>
            <w:r w:rsidRPr="001B2C6A">
              <w:rPr>
                <w:rFonts w:ascii="Arial" w:hAnsi="Arial" w:cs="Arial"/>
                <w:color w:val="241A11"/>
                <w:spacing w:val="6"/>
                <w:sz w:val="18"/>
                <w:szCs w:val="24"/>
                <w:lang w:val="es-ES"/>
              </w:rPr>
              <w:t>agroproductores</w:t>
            </w:r>
            <w:proofErr w:type="spellEnd"/>
            <w:r w:rsidRPr="001B2C6A">
              <w:rPr>
                <w:rFonts w:ascii="Arial" w:hAnsi="Arial" w:cs="Arial"/>
                <w:color w:val="241A11"/>
                <w:spacing w:val="6"/>
                <w:sz w:val="18"/>
                <w:szCs w:val="24"/>
                <w:lang w:val="es-ES"/>
              </w:rPr>
              <w:t xml:space="preserve"> nacionales al imponerles estándares que favorecen injustamente a la mega agroindustria. Se apoyaría a productores </w:t>
            </w:r>
            <w:proofErr w:type="spellStart"/>
            <w:r w:rsidRPr="001B2C6A">
              <w:rPr>
                <w:rFonts w:ascii="Arial" w:hAnsi="Arial" w:cs="Arial"/>
                <w:color w:val="241A11"/>
                <w:spacing w:val="6"/>
                <w:sz w:val="18"/>
                <w:szCs w:val="24"/>
                <w:lang w:val="es-ES"/>
              </w:rPr>
              <w:t>ecólogicos</w:t>
            </w:r>
            <w:proofErr w:type="spellEnd"/>
            <w:r w:rsidRPr="001B2C6A">
              <w:rPr>
                <w:rFonts w:ascii="Arial" w:hAnsi="Arial" w:cs="Arial"/>
                <w:color w:val="241A11"/>
                <w:spacing w:val="6"/>
                <w:sz w:val="18"/>
                <w:szCs w:val="24"/>
                <w:lang w:val="es-ES"/>
              </w:rPr>
              <w:t>, el estudio de impacto sobre la salud y biodiversidad de productos transgénicos y su etiquetación.</w:t>
            </w:r>
          </w:p>
        </w:tc>
      </w:tr>
      <w:tr w:rsidR="000E5AA4" w:rsidTr="000E5AA4">
        <w:tc>
          <w:tcPr>
            <w:tcW w:w="4414" w:type="dxa"/>
          </w:tcPr>
          <w:p w:rsidR="000E5AA4" w:rsidRPr="001B2C6A" w:rsidRDefault="00823117" w:rsidP="004D376B">
            <w:pPr>
              <w:spacing w:before="144" w:line="276" w:lineRule="auto"/>
              <w:jc w:val="both"/>
              <w:rPr>
                <w:rFonts w:ascii="Arial" w:hAnsi="Arial" w:cs="Arial"/>
                <w:color w:val="241A11"/>
                <w:spacing w:val="6"/>
                <w:sz w:val="18"/>
                <w:szCs w:val="24"/>
                <w:lang w:val="es-ES"/>
              </w:rPr>
            </w:pPr>
            <w:r w:rsidRPr="001B2C6A">
              <w:rPr>
                <w:rFonts w:ascii="Arial" w:hAnsi="Arial" w:cs="Arial"/>
                <w:color w:val="241A11"/>
                <w:spacing w:val="6"/>
                <w:sz w:val="18"/>
                <w:szCs w:val="24"/>
                <w:lang w:val="es-ES"/>
              </w:rPr>
              <w:t>Las normas del ALCA-TLC, dicen proteger la vida siempre y el ambiente, pero siempre y cuando no se afecte el comercio “libre”…”</w:t>
            </w:r>
          </w:p>
        </w:tc>
        <w:tc>
          <w:tcPr>
            <w:tcW w:w="4414" w:type="dxa"/>
          </w:tcPr>
          <w:p w:rsidR="000E5AA4" w:rsidRPr="001B2C6A" w:rsidRDefault="001B2C6A" w:rsidP="004D376B">
            <w:pPr>
              <w:spacing w:before="144" w:line="276" w:lineRule="auto"/>
              <w:jc w:val="both"/>
              <w:rPr>
                <w:rFonts w:ascii="Arial" w:hAnsi="Arial" w:cs="Arial"/>
                <w:color w:val="241A11"/>
                <w:spacing w:val="6"/>
                <w:sz w:val="18"/>
                <w:szCs w:val="24"/>
                <w:lang w:val="es-ES"/>
              </w:rPr>
            </w:pPr>
            <w:r w:rsidRPr="001B2C6A">
              <w:rPr>
                <w:rFonts w:ascii="Arial" w:hAnsi="Arial" w:cs="Arial"/>
                <w:color w:val="241A11"/>
                <w:spacing w:val="6"/>
                <w:sz w:val="18"/>
                <w:szCs w:val="24"/>
                <w:lang w:val="es-ES"/>
              </w:rPr>
              <w:t>Cubrir las necesidades humanas, respetando el ciclo natural.</w:t>
            </w:r>
          </w:p>
        </w:tc>
      </w:tr>
    </w:tbl>
    <w:p w:rsidR="001B2C6A" w:rsidRDefault="001B2C6A" w:rsidP="001B2C6A">
      <w:pPr>
        <w:spacing w:before="36" w:line="276" w:lineRule="auto"/>
        <w:ind w:left="216" w:firstLine="216"/>
        <w:jc w:val="both"/>
        <w:rPr>
          <w:rFonts w:ascii="Arial" w:hAnsi="Arial" w:cs="Arial"/>
          <w:color w:val="1E1509"/>
          <w:spacing w:val="10"/>
          <w:sz w:val="24"/>
          <w:szCs w:val="24"/>
          <w:lang w:val="es-ES"/>
        </w:rPr>
      </w:pPr>
    </w:p>
    <w:p w:rsidR="001B2C6A" w:rsidRPr="001B2C6A" w:rsidRDefault="001B2C6A" w:rsidP="001B2C6A">
      <w:pPr>
        <w:spacing w:before="36" w:line="276" w:lineRule="auto"/>
        <w:ind w:left="216" w:firstLine="216"/>
        <w:jc w:val="both"/>
        <w:rPr>
          <w:rFonts w:ascii="Arial" w:hAnsi="Arial" w:cs="Arial"/>
          <w:color w:val="1E1509"/>
          <w:spacing w:val="10"/>
          <w:sz w:val="24"/>
          <w:szCs w:val="24"/>
          <w:lang w:val="es-ES"/>
        </w:rPr>
      </w:pPr>
      <w:r w:rsidRPr="001B2C6A">
        <w:rPr>
          <w:rFonts w:ascii="Arial" w:hAnsi="Arial" w:cs="Arial"/>
          <w:color w:val="1E1509"/>
          <w:spacing w:val="10"/>
          <w:sz w:val="24"/>
          <w:szCs w:val="24"/>
          <w:lang w:val="es-ES"/>
        </w:rPr>
        <w:t xml:space="preserve">La imposición de la política agrícola de </w:t>
      </w:r>
      <w:proofErr w:type="spellStart"/>
      <w:r w:rsidRPr="001B2C6A">
        <w:rPr>
          <w:rFonts w:ascii="Arial" w:hAnsi="Arial" w:cs="Arial"/>
          <w:color w:val="1E1509"/>
          <w:spacing w:val="10"/>
          <w:sz w:val="24"/>
          <w:szCs w:val="24"/>
          <w:lang w:val="es-ES"/>
        </w:rPr>
        <w:t>expasión</w:t>
      </w:r>
      <w:proofErr w:type="spellEnd"/>
      <w:r w:rsidRPr="001B2C6A">
        <w:rPr>
          <w:rFonts w:ascii="Arial" w:hAnsi="Arial" w:cs="Arial"/>
          <w:color w:val="1E1509"/>
          <w:spacing w:val="10"/>
          <w:sz w:val="24"/>
          <w:szCs w:val="24"/>
          <w:lang w:val="es-ES"/>
        </w:rPr>
        <w:t xml:space="preserve"> </w:t>
      </w:r>
      <w:r w:rsidRPr="001B2C6A">
        <w:rPr>
          <w:rFonts w:ascii="Arial" w:hAnsi="Arial" w:cs="Arial"/>
          <w:color w:val="1E1509"/>
          <w:spacing w:val="3"/>
          <w:sz w:val="24"/>
          <w:szCs w:val="24"/>
          <w:lang w:val="es-ES"/>
        </w:rPr>
        <w:t xml:space="preserve">norteamericana, apoyada en muchos casos por los gobiernos </w:t>
      </w:r>
      <w:r w:rsidRPr="001B2C6A">
        <w:rPr>
          <w:rFonts w:ascii="Arial" w:hAnsi="Arial" w:cs="Arial"/>
          <w:color w:val="1E1509"/>
          <w:spacing w:val="5"/>
          <w:sz w:val="24"/>
          <w:szCs w:val="24"/>
          <w:lang w:val="es-ES"/>
        </w:rPr>
        <w:t xml:space="preserve">latinoamericanos, ha generado un profundo cuestionamiento en </w:t>
      </w:r>
      <w:r w:rsidRPr="001B2C6A">
        <w:rPr>
          <w:rFonts w:ascii="Arial" w:hAnsi="Arial" w:cs="Arial"/>
          <w:color w:val="1E1509"/>
          <w:sz w:val="24"/>
          <w:szCs w:val="24"/>
          <w:lang w:val="es-ES"/>
        </w:rPr>
        <w:t xml:space="preserve">la región que se expresa en múltiples movimientos rurales, que se </w:t>
      </w:r>
      <w:r w:rsidRPr="001B2C6A">
        <w:rPr>
          <w:rFonts w:ascii="Arial" w:hAnsi="Arial" w:cs="Arial"/>
          <w:color w:val="1E1509"/>
          <w:spacing w:val="2"/>
          <w:sz w:val="24"/>
          <w:szCs w:val="24"/>
          <w:lang w:val="es-ES"/>
        </w:rPr>
        <w:t>identifican en tres tendencias principales:</w:t>
      </w:r>
    </w:p>
    <w:p w:rsidR="001B2C6A" w:rsidRPr="001B2C6A" w:rsidRDefault="001B2C6A" w:rsidP="001B2C6A">
      <w:pPr>
        <w:numPr>
          <w:ilvl w:val="0"/>
          <w:numId w:val="12"/>
        </w:numPr>
        <w:tabs>
          <w:tab w:val="clear" w:pos="216"/>
          <w:tab w:val="decimal" w:pos="576"/>
        </w:tabs>
        <w:spacing w:before="180" w:after="0" w:line="276" w:lineRule="auto"/>
        <w:ind w:left="576" w:hanging="216"/>
        <w:jc w:val="both"/>
        <w:rPr>
          <w:rFonts w:ascii="Arial" w:hAnsi="Arial" w:cs="Arial"/>
          <w:color w:val="1E1509"/>
          <w:spacing w:val="4"/>
          <w:sz w:val="24"/>
          <w:szCs w:val="24"/>
          <w:lang w:val="es-ES"/>
        </w:rPr>
      </w:pPr>
      <w:r w:rsidRPr="001B2C6A">
        <w:rPr>
          <w:rFonts w:ascii="Arial" w:hAnsi="Arial" w:cs="Arial"/>
          <w:color w:val="1E1509"/>
          <w:spacing w:val="4"/>
          <w:sz w:val="24"/>
          <w:szCs w:val="24"/>
          <w:lang w:val="es-ES"/>
        </w:rPr>
        <w:t xml:space="preserve">Impulso de movimientos indígenas o campesinos que </w:t>
      </w:r>
      <w:r w:rsidRPr="001B2C6A">
        <w:rPr>
          <w:rFonts w:ascii="Arial" w:hAnsi="Arial" w:cs="Arial"/>
          <w:color w:val="1E1509"/>
          <w:spacing w:val="8"/>
          <w:sz w:val="24"/>
          <w:szCs w:val="24"/>
          <w:lang w:val="es-ES"/>
        </w:rPr>
        <w:t xml:space="preserve">cuestionan el desarrollo neoliberalismo desde una </w:t>
      </w:r>
      <w:r w:rsidRPr="001B2C6A">
        <w:rPr>
          <w:rFonts w:ascii="Arial" w:hAnsi="Arial" w:cs="Arial"/>
          <w:color w:val="1E1509"/>
          <w:spacing w:val="6"/>
          <w:sz w:val="24"/>
          <w:szCs w:val="24"/>
          <w:lang w:val="es-ES"/>
        </w:rPr>
        <w:t xml:space="preserve">perspectiva nacional. En esta línea están el Ejercito </w:t>
      </w:r>
      <w:r w:rsidRPr="001B2C6A">
        <w:rPr>
          <w:rFonts w:ascii="Arial" w:hAnsi="Arial" w:cs="Arial"/>
          <w:color w:val="1E1509"/>
          <w:spacing w:val="2"/>
          <w:sz w:val="24"/>
          <w:szCs w:val="24"/>
          <w:lang w:val="es-ES"/>
        </w:rPr>
        <w:t xml:space="preserve">Zapatista de Liberación Nacional en México, el movimiento </w:t>
      </w:r>
      <w:r w:rsidRPr="001B2C6A">
        <w:rPr>
          <w:rFonts w:ascii="Arial" w:hAnsi="Arial" w:cs="Arial"/>
          <w:color w:val="1E1509"/>
          <w:spacing w:val="3"/>
          <w:sz w:val="24"/>
          <w:szCs w:val="24"/>
          <w:lang w:val="es-ES"/>
        </w:rPr>
        <w:t xml:space="preserve">de la Confederación Nacional Indígena de Ecuador, el </w:t>
      </w:r>
      <w:r w:rsidRPr="001B2C6A">
        <w:rPr>
          <w:rFonts w:ascii="Arial" w:hAnsi="Arial" w:cs="Arial"/>
          <w:color w:val="1E1509"/>
          <w:spacing w:val="2"/>
          <w:sz w:val="24"/>
          <w:szCs w:val="24"/>
          <w:lang w:val="es-ES"/>
        </w:rPr>
        <w:t xml:space="preserve">Movimiento Sin Tierra en Brasil, y el movimiento de los </w:t>
      </w:r>
      <w:r w:rsidRPr="001B2C6A">
        <w:rPr>
          <w:rFonts w:ascii="Arial" w:hAnsi="Arial" w:cs="Arial"/>
          <w:color w:val="1E1509"/>
          <w:spacing w:val="-2"/>
          <w:sz w:val="24"/>
          <w:szCs w:val="24"/>
          <w:lang w:val="es-ES"/>
        </w:rPr>
        <w:t>cocaleros en Bolivia.</w:t>
      </w:r>
    </w:p>
    <w:p w:rsidR="001B2C6A" w:rsidRPr="001B2C6A" w:rsidRDefault="001B2C6A" w:rsidP="001B2C6A">
      <w:pPr>
        <w:numPr>
          <w:ilvl w:val="0"/>
          <w:numId w:val="12"/>
        </w:numPr>
        <w:tabs>
          <w:tab w:val="clear" w:pos="216"/>
          <w:tab w:val="decimal" w:pos="576"/>
        </w:tabs>
        <w:spacing w:after="0" w:line="276" w:lineRule="auto"/>
        <w:ind w:left="576" w:hanging="216"/>
        <w:jc w:val="both"/>
        <w:rPr>
          <w:rFonts w:ascii="Arial" w:hAnsi="Arial" w:cs="Arial"/>
          <w:color w:val="1E1509"/>
          <w:sz w:val="24"/>
          <w:szCs w:val="24"/>
          <w:lang w:val="es-ES"/>
        </w:rPr>
      </w:pPr>
      <w:r w:rsidRPr="001B2C6A">
        <w:rPr>
          <w:rFonts w:ascii="Arial" w:hAnsi="Arial" w:cs="Arial"/>
          <w:color w:val="1E1509"/>
          <w:sz w:val="24"/>
          <w:szCs w:val="24"/>
          <w:lang w:val="es-ES"/>
        </w:rPr>
        <w:t xml:space="preserve">La formación de movimientos que cuestionan el modelo de </w:t>
      </w:r>
      <w:r w:rsidRPr="001B2C6A">
        <w:rPr>
          <w:rFonts w:ascii="Arial" w:hAnsi="Arial" w:cs="Arial"/>
          <w:color w:val="1E1509"/>
          <w:spacing w:val="4"/>
          <w:sz w:val="24"/>
          <w:szCs w:val="24"/>
          <w:lang w:val="es-ES"/>
        </w:rPr>
        <w:t>desarrollo desde una perspectiva sectorial, como el Frente</w:t>
      </w:r>
    </w:p>
    <w:p w:rsidR="000E5AA4" w:rsidRPr="004D376B" w:rsidRDefault="000E5AA4" w:rsidP="004D376B">
      <w:pPr>
        <w:spacing w:before="144" w:line="276" w:lineRule="auto"/>
        <w:ind w:firstLine="142"/>
        <w:jc w:val="both"/>
        <w:rPr>
          <w:rFonts w:ascii="Arial" w:hAnsi="Arial" w:cs="Arial"/>
          <w:color w:val="241A11"/>
          <w:spacing w:val="6"/>
          <w:sz w:val="24"/>
          <w:szCs w:val="24"/>
          <w:lang w:val="es-ES"/>
        </w:rPr>
      </w:pPr>
    </w:p>
    <w:p w:rsidR="00913F17" w:rsidRPr="00913F17" w:rsidRDefault="00913F17" w:rsidP="00913F17">
      <w:pPr>
        <w:spacing w:line="276" w:lineRule="auto"/>
        <w:ind w:left="360" w:right="72"/>
        <w:jc w:val="both"/>
        <w:rPr>
          <w:rFonts w:ascii="Arial" w:hAnsi="Arial" w:cs="Arial"/>
          <w:color w:val="32261A"/>
          <w:spacing w:val="-2"/>
          <w:sz w:val="24"/>
          <w:szCs w:val="24"/>
          <w:lang w:val="es-ES"/>
        </w:rPr>
      </w:pPr>
      <w:r w:rsidRPr="00913F17">
        <w:rPr>
          <w:rFonts w:ascii="Arial" w:hAnsi="Arial" w:cs="Arial"/>
          <w:color w:val="32261A"/>
          <w:spacing w:val="-2"/>
          <w:sz w:val="24"/>
          <w:szCs w:val="24"/>
          <w:lang w:val="es-ES"/>
        </w:rPr>
        <w:lastRenderedPageBreak/>
        <w:t xml:space="preserve">"el campo no aguanta más", dentro de un contexto de I, </w:t>
      </w:r>
      <w:r w:rsidRPr="00913F17">
        <w:rPr>
          <w:rFonts w:ascii="Arial" w:hAnsi="Arial" w:cs="Arial"/>
          <w:color w:val="32261A"/>
          <w:spacing w:val="-4"/>
          <w:sz w:val="24"/>
          <w:szCs w:val="24"/>
          <w:lang w:val="es-ES"/>
        </w:rPr>
        <w:t>contra el ALCA y los T</w:t>
      </w:r>
      <w:r>
        <w:rPr>
          <w:rFonts w:ascii="Arial" w:hAnsi="Arial" w:cs="Arial"/>
          <w:color w:val="32261A"/>
          <w:spacing w:val="-4"/>
          <w:sz w:val="24"/>
          <w:szCs w:val="24"/>
          <w:lang w:val="es-ES"/>
        </w:rPr>
        <w:t>ratados de "libre" comercio, impuestos</w:t>
      </w:r>
      <w:r w:rsidRPr="00913F17">
        <w:rPr>
          <w:rFonts w:ascii="Arial" w:hAnsi="Arial" w:cs="Arial"/>
          <w:color w:val="32261A"/>
          <w:spacing w:val="-4"/>
          <w:sz w:val="24"/>
          <w:szCs w:val="24"/>
          <w:lang w:val="es-ES"/>
        </w:rPr>
        <w:t xml:space="preserve"> </w:t>
      </w:r>
      <w:r w:rsidRPr="00913F17">
        <w:rPr>
          <w:rFonts w:ascii="Arial" w:hAnsi="Arial" w:cs="Arial"/>
          <w:color w:val="32261A"/>
          <w:sz w:val="24"/>
          <w:szCs w:val="24"/>
          <w:lang w:val="es-ES"/>
        </w:rPr>
        <w:t>por Estados Unidos a nuestros países en la región.</w:t>
      </w:r>
    </w:p>
    <w:p w:rsidR="00913F17" w:rsidRPr="00913F17" w:rsidRDefault="00913F17" w:rsidP="00913F17">
      <w:pPr>
        <w:spacing w:line="276" w:lineRule="auto"/>
        <w:ind w:left="426" w:hanging="282"/>
        <w:jc w:val="both"/>
        <w:rPr>
          <w:rFonts w:ascii="Arial" w:hAnsi="Arial" w:cs="Arial"/>
          <w:color w:val="32261A"/>
          <w:spacing w:val="3"/>
          <w:sz w:val="24"/>
          <w:szCs w:val="24"/>
          <w:lang w:val="es-ES"/>
        </w:rPr>
      </w:pPr>
      <w:r>
        <w:rPr>
          <w:rFonts w:ascii="Arial" w:hAnsi="Arial" w:cs="Arial"/>
          <w:color w:val="32261A"/>
          <w:spacing w:val="3"/>
          <w:sz w:val="24"/>
          <w:szCs w:val="24"/>
          <w:lang w:val="es-ES"/>
        </w:rPr>
        <w:t>c</w:t>
      </w:r>
      <w:r w:rsidRPr="00913F17">
        <w:rPr>
          <w:rFonts w:ascii="Arial" w:hAnsi="Arial" w:cs="Arial"/>
          <w:color w:val="32261A"/>
          <w:spacing w:val="3"/>
          <w:sz w:val="24"/>
          <w:szCs w:val="24"/>
          <w:lang w:val="es-ES"/>
        </w:rPr>
        <w:t>- La formación de organizaciones regionales que</w:t>
      </w:r>
      <w:r>
        <w:rPr>
          <w:rFonts w:ascii="Arial" w:hAnsi="Arial" w:cs="Arial"/>
          <w:color w:val="32261A"/>
          <w:spacing w:val="3"/>
          <w:sz w:val="24"/>
          <w:szCs w:val="24"/>
          <w:lang w:val="es-ES"/>
        </w:rPr>
        <w:t xml:space="preserve"> </w:t>
      </w:r>
      <w:r w:rsidRPr="00913F17">
        <w:rPr>
          <w:rFonts w:ascii="Arial" w:hAnsi="Arial" w:cs="Arial"/>
          <w:color w:val="32261A"/>
          <w:spacing w:val="-3"/>
          <w:sz w:val="24"/>
          <w:szCs w:val="24"/>
          <w:lang w:val="es-ES"/>
        </w:rPr>
        <w:t>dar una respuesta colectiva al proceso de g</w:t>
      </w:r>
      <w:r>
        <w:rPr>
          <w:rFonts w:ascii="Arial" w:hAnsi="Arial" w:cs="Arial"/>
          <w:color w:val="32261A"/>
          <w:spacing w:val="-3"/>
          <w:sz w:val="24"/>
          <w:szCs w:val="24"/>
          <w:lang w:val="es-ES"/>
        </w:rPr>
        <w:t>lobalización</w:t>
      </w:r>
      <w:r w:rsidRPr="00913F17">
        <w:rPr>
          <w:rFonts w:ascii="Arial" w:hAnsi="Arial" w:cs="Arial"/>
          <w:color w:val="32261A"/>
          <w:spacing w:val="-3"/>
          <w:sz w:val="24"/>
          <w:szCs w:val="24"/>
          <w:lang w:val="es-ES"/>
        </w:rPr>
        <w:t xml:space="preserve"> </w:t>
      </w:r>
      <w:r w:rsidRPr="00913F17">
        <w:rPr>
          <w:rFonts w:ascii="Arial" w:hAnsi="Arial" w:cs="Arial"/>
          <w:color w:val="32261A"/>
          <w:spacing w:val="-1"/>
          <w:sz w:val="24"/>
          <w:szCs w:val="24"/>
          <w:lang w:val="es-ES"/>
        </w:rPr>
        <w:t>desregularizada. Estos también surgen contra los Acuer</w:t>
      </w:r>
      <w:r>
        <w:rPr>
          <w:rFonts w:ascii="Arial" w:hAnsi="Arial" w:cs="Arial"/>
          <w:color w:val="32261A"/>
          <w:spacing w:val="-1"/>
          <w:sz w:val="24"/>
          <w:szCs w:val="24"/>
          <w:lang w:val="es-ES"/>
        </w:rPr>
        <w:t>dos</w:t>
      </w:r>
      <w:r w:rsidRPr="00913F17">
        <w:rPr>
          <w:rFonts w:ascii="Arial" w:hAnsi="Arial" w:cs="Arial"/>
          <w:color w:val="32261A"/>
          <w:spacing w:val="-1"/>
          <w:sz w:val="24"/>
          <w:szCs w:val="24"/>
          <w:lang w:val="es-ES"/>
        </w:rPr>
        <w:t xml:space="preserve"> </w:t>
      </w:r>
      <w:r w:rsidRPr="00913F17">
        <w:rPr>
          <w:rFonts w:ascii="Arial" w:hAnsi="Arial" w:cs="Arial"/>
          <w:color w:val="32261A"/>
          <w:spacing w:val="-6"/>
          <w:sz w:val="24"/>
          <w:szCs w:val="24"/>
          <w:lang w:val="es-ES"/>
        </w:rPr>
        <w:t xml:space="preserve">de libre comercio para las Américas, como la Coordinador </w:t>
      </w:r>
      <w:r w:rsidRPr="00913F17">
        <w:rPr>
          <w:rFonts w:ascii="Arial" w:hAnsi="Arial" w:cs="Arial"/>
          <w:color w:val="32261A"/>
          <w:sz w:val="24"/>
          <w:szCs w:val="24"/>
          <w:lang w:val="es-ES"/>
        </w:rPr>
        <w:t>Latinoamericana de Organizaciones Campesinas</w:t>
      </w:r>
      <w:r>
        <w:rPr>
          <w:rFonts w:ascii="Arial" w:hAnsi="Arial" w:cs="Arial"/>
          <w:color w:val="32261A"/>
          <w:sz w:val="24"/>
          <w:szCs w:val="24"/>
          <w:lang w:val="es-ES"/>
        </w:rPr>
        <w:t xml:space="preserve"> – CLOC.</w:t>
      </w:r>
    </w:p>
    <w:p w:rsidR="00913F17" w:rsidRPr="00913F17" w:rsidRDefault="00913F17" w:rsidP="00913F17">
      <w:pPr>
        <w:spacing w:before="108" w:line="276" w:lineRule="auto"/>
        <w:ind w:left="72" w:firstLine="144"/>
        <w:jc w:val="both"/>
        <w:rPr>
          <w:rFonts w:ascii="Arial" w:hAnsi="Arial" w:cs="Arial"/>
          <w:color w:val="32261A"/>
          <w:sz w:val="24"/>
          <w:szCs w:val="24"/>
          <w:lang w:val="es-ES"/>
        </w:rPr>
      </w:pPr>
      <w:r w:rsidRPr="00913F17">
        <w:rPr>
          <w:rFonts w:ascii="Arial" w:hAnsi="Arial" w:cs="Arial"/>
          <w:color w:val="32261A"/>
          <w:sz w:val="24"/>
          <w:szCs w:val="24"/>
          <w:lang w:val="es-ES"/>
        </w:rPr>
        <w:t xml:space="preserve">Estos movimientos han propuesta la transformación, del </w:t>
      </w:r>
      <w:r w:rsidRPr="00913F17">
        <w:rPr>
          <w:rFonts w:ascii="Arial" w:hAnsi="Arial" w:cs="Arial"/>
          <w:color w:val="32261A"/>
          <w:spacing w:val="-3"/>
          <w:sz w:val="24"/>
          <w:szCs w:val="24"/>
          <w:lang w:val="es-ES"/>
        </w:rPr>
        <w:t xml:space="preserve">modelo de desarrollo desde distintas perspectivas, pero siempre </w:t>
      </w:r>
      <w:r w:rsidRPr="00913F17">
        <w:rPr>
          <w:rFonts w:ascii="Arial" w:hAnsi="Arial" w:cs="Arial"/>
          <w:color w:val="32261A"/>
          <w:spacing w:val="-2"/>
          <w:sz w:val="24"/>
          <w:szCs w:val="24"/>
          <w:lang w:val="es-ES"/>
        </w:rPr>
        <w:t xml:space="preserve">superando el marco sectorial, para encausarlo en un contexto de </w:t>
      </w:r>
      <w:r w:rsidRPr="00913F17">
        <w:rPr>
          <w:rFonts w:ascii="Arial" w:hAnsi="Arial" w:cs="Arial"/>
          <w:color w:val="32261A"/>
          <w:spacing w:val="1"/>
          <w:sz w:val="24"/>
          <w:szCs w:val="24"/>
          <w:lang w:val="es-ES"/>
        </w:rPr>
        <w:t>estado plurinacional.</w:t>
      </w:r>
    </w:p>
    <w:p w:rsidR="00913F17" w:rsidRPr="00913F17" w:rsidRDefault="00913F17" w:rsidP="00913F17">
      <w:pPr>
        <w:spacing w:before="108" w:line="276" w:lineRule="auto"/>
        <w:ind w:left="72" w:firstLine="144"/>
        <w:jc w:val="both"/>
        <w:rPr>
          <w:rFonts w:ascii="Arial" w:hAnsi="Arial" w:cs="Arial"/>
          <w:color w:val="32261A"/>
          <w:sz w:val="24"/>
          <w:szCs w:val="24"/>
          <w:lang w:val="es-ES"/>
        </w:rPr>
      </w:pPr>
      <w:r w:rsidRPr="00913F17">
        <w:rPr>
          <w:rFonts w:ascii="Arial" w:hAnsi="Arial" w:cs="Arial"/>
          <w:color w:val="32261A"/>
          <w:sz w:val="24"/>
          <w:szCs w:val="24"/>
          <w:lang w:val="es-ES"/>
        </w:rPr>
        <w:t xml:space="preserve">Así, la fase agroalimentaria global que emerge en los años </w:t>
      </w:r>
      <w:r w:rsidRPr="00913F17">
        <w:rPr>
          <w:rFonts w:ascii="Arial" w:hAnsi="Arial" w:cs="Arial"/>
          <w:color w:val="32261A"/>
          <w:spacing w:val="4"/>
          <w:sz w:val="24"/>
          <w:szCs w:val="24"/>
          <w:lang w:val="es-ES"/>
        </w:rPr>
        <w:t xml:space="preserve">noventa ha tensado fuertemente las contradicciones rurales del continente. La utilización de los alimentos como un ama </w:t>
      </w:r>
      <w:r w:rsidRPr="00913F17">
        <w:rPr>
          <w:rFonts w:ascii="Arial" w:hAnsi="Arial" w:cs="Arial"/>
          <w:color w:val="32261A"/>
          <w:spacing w:val="3"/>
          <w:sz w:val="24"/>
          <w:szCs w:val="24"/>
          <w:lang w:val="es-ES"/>
        </w:rPr>
        <w:t xml:space="preserve">de dominio por parte de </w:t>
      </w:r>
      <w:r>
        <w:rPr>
          <w:rFonts w:ascii="Arial" w:hAnsi="Arial" w:cs="Arial"/>
          <w:color w:val="32261A"/>
          <w:spacing w:val="3"/>
          <w:sz w:val="24"/>
          <w:szCs w:val="24"/>
          <w:lang w:val="es-ES"/>
        </w:rPr>
        <w:t>los Estados Unidos ha generado la</w:t>
      </w:r>
      <w:r w:rsidRPr="00913F17">
        <w:rPr>
          <w:rFonts w:ascii="Arial" w:hAnsi="Arial" w:cs="Arial"/>
          <w:color w:val="32261A"/>
          <w:spacing w:val="3"/>
          <w:sz w:val="24"/>
          <w:szCs w:val="24"/>
          <w:lang w:val="es-ES"/>
        </w:rPr>
        <w:t xml:space="preserve"> </w:t>
      </w:r>
      <w:r w:rsidRPr="00913F17">
        <w:rPr>
          <w:rFonts w:ascii="Arial" w:hAnsi="Arial" w:cs="Arial"/>
          <w:color w:val="32261A"/>
          <w:spacing w:val="1"/>
          <w:sz w:val="24"/>
          <w:szCs w:val="24"/>
          <w:lang w:val="es-ES"/>
        </w:rPr>
        <w:t xml:space="preserve">devastación rural, así como un profundo descontento social. Esta nueva forma de dominio norteamericano y las corporaciones </w:t>
      </w:r>
      <w:r w:rsidRPr="00913F17">
        <w:rPr>
          <w:rFonts w:ascii="Arial" w:hAnsi="Arial" w:cs="Arial"/>
          <w:color w:val="32261A"/>
          <w:spacing w:val="2"/>
          <w:sz w:val="24"/>
          <w:szCs w:val="24"/>
          <w:lang w:val="es-ES"/>
        </w:rPr>
        <w:t>multinacionales tiene impactos en varios niveles:</w:t>
      </w:r>
    </w:p>
    <w:p w:rsidR="00913F17" w:rsidRPr="00913F17" w:rsidRDefault="00913F17" w:rsidP="00913F17">
      <w:pPr>
        <w:numPr>
          <w:ilvl w:val="0"/>
          <w:numId w:val="13"/>
        </w:numPr>
        <w:tabs>
          <w:tab w:val="clear" w:pos="144"/>
          <w:tab w:val="decimal" w:pos="360"/>
        </w:tabs>
        <w:spacing w:before="108" w:after="0" w:line="276" w:lineRule="auto"/>
        <w:ind w:left="216"/>
        <w:jc w:val="both"/>
        <w:rPr>
          <w:rFonts w:ascii="Arial" w:hAnsi="Arial" w:cs="Arial"/>
          <w:color w:val="32261A"/>
          <w:spacing w:val="1"/>
          <w:sz w:val="24"/>
          <w:szCs w:val="24"/>
          <w:lang w:val="es-ES"/>
        </w:rPr>
      </w:pPr>
      <w:r w:rsidRPr="00913F17">
        <w:rPr>
          <w:rFonts w:ascii="Arial" w:hAnsi="Arial" w:cs="Arial"/>
          <w:color w:val="32261A"/>
          <w:spacing w:val="1"/>
          <w:sz w:val="24"/>
          <w:szCs w:val="24"/>
          <w:lang w:val="es-ES"/>
        </w:rPr>
        <w:t>Exclusión y empobrecimiento de los productores rurales.</w:t>
      </w:r>
    </w:p>
    <w:p w:rsidR="00913F17" w:rsidRPr="00913F17" w:rsidRDefault="00913F17" w:rsidP="00913F17">
      <w:pPr>
        <w:numPr>
          <w:ilvl w:val="0"/>
          <w:numId w:val="13"/>
        </w:numPr>
        <w:tabs>
          <w:tab w:val="clear" w:pos="144"/>
          <w:tab w:val="decimal" w:pos="360"/>
        </w:tabs>
        <w:spacing w:after="0" w:line="276" w:lineRule="auto"/>
        <w:ind w:left="216"/>
        <w:jc w:val="both"/>
        <w:rPr>
          <w:rFonts w:ascii="Arial" w:hAnsi="Arial" w:cs="Arial"/>
          <w:color w:val="32261A"/>
          <w:spacing w:val="1"/>
          <w:sz w:val="24"/>
          <w:szCs w:val="24"/>
          <w:lang w:val="es-ES"/>
        </w:rPr>
      </w:pPr>
      <w:r w:rsidRPr="00913F17">
        <w:rPr>
          <w:rFonts w:ascii="Arial" w:hAnsi="Arial" w:cs="Arial"/>
          <w:color w:val="32261A"/>
          <w:spacing w:val="1"/>
          <w:sz w:val="24"/>
          <w:szCs w:val="24"/>
          <w:lang w:val="es-ES"/>
        </w:rPr>
        <w:t xml:space="preserve">Deterioro de la calidad de los alimentos que se importan y </w:t>
      </w:r>
      <w:r w:rsidRPr="00913F17">
        <w:rPr>
          <w:rFonts w:ascii="Arial" w:hAnsi="Arial" w:cs="Arial"/>
          <w:color w:val="32261A"/>
          <w:spacing w:val="1"/>
          <w:sz w:val="24"/>
          <w:szCs w:val="24"/>
          <w:lang w:val="es-ES"/>
        </w:rPr>
        <w:br/>
      </w:r>
      <w:r w:rsidRPr="00913F17">
        <w:rPr>
          <w:rFonts w:ascii="Arial" w:hAnsi="Arial" w:cs="Arial"/>
          <w:color w:val="32261A"/>
          <w:spacing w:val="2"/>
          <w:sz w:val="24"/>
          <w:szCs w:val="24"/>
          <w:lang w:val="es-ES"/>
        </w:rPr>
        <w:t xml:space="preserve">afectan a la población de los países latinoamericanos y </w:t>
      </w:r>
      <w:r w:rsidRPr="00913F17">
        <w:rPr>
          <w:rFonts w:ascii="Arial" w:hAnsi="Arial" w:cs="Arial"/>
          <w:color w:val="32261A"/>
          <w:spacing w:val="2"/>
          <w:sz w:val="24"/>
          <w:szCs w:val="24"/>
          <w:lang w:val="es-ES"/>
        </w:rPr>
        <w:br/>
        <w:t>e- Incidencia sobre la soberanía política de los estos países.</w:t>
      </w:r>
    </w:p>
    <w:p w:rsidR="00913F17" w:rsidRPr="00913F17" w:rsidRDefault="00913F17" w:rsidP="00913F17">
      <w:pPr>
        <w:spacing w:before="144" w:line="276" w:lineRule="auto"/>
        <w:jc w:val="both"/>
        <w:rPr>
          <w:rFonts w:ascii="Arial" w:hAnsi="Arial" w:cs="Arial"/>
          <w:b/>
          <w:color w:val="32261A"/>
          <w:sz w:val="24"/>
          <w:szCs w:val="24"/>
          <w:lang w:val="es-ES"/>
        </w:rPr>
      </w:pPr>
      <w:r w:rsidRPr="00913F17">
        <w:rPr>
          <w:rFonts w:ascii="Arial" w:hAnsi="Arial" w:cs="Arial"/>
          <w:b/>
          <w:color w:val="32261A"/>
          <w:sz w:val="24"/>
          <w:szCs w:val="24"/>
          <w:lang w:val="es-ES"/>
        </w:rPr>
        <w:t>América Latina: pérdida de autosuficiencia alimentaria</w:t>
      </w:r>
    </w:p>
    <w:p w:rsidR="00913F17" w:rsidRPr="00913F17" w:rsidRDefault="00913F17" w:rsidP="00913F17">
      <w:pPr>
        <w:spacing w:before="108" w:line="276" w:lineRule="auto"/>
        <w:ind w:firstLine="216"/>
        <w:jc w:val="both"/>
        <w:rPr>
          <w:rFonts w:ascii="Arial" w:hAnsi="Arial" w:cs="Arial"/>
          <w:color w:val="32261A"/>
          <w:spacing w:val="-2"/>
          <w:sz w:val="24"/>
          <w:szCs w:val="24"/>
          <w:lang w:val="es-ES"/>
        </w:rPr>
      </w:pPr>
      <w:r w:rsidRPr="00913F17">
        <w:rPr>
          <w:rFonts w:ascii="Arial" w:hAnsi="Arial" w:cs="Arial"/>
          <w:color w:val="32261A"/>
          <w:spacing w:val="-2"/>
          <w:sz w:val="24"/>
          <w:szCs w:val="24"/>
          <w:lang w:val="es-ES"/>
        </w:rPr>
        <w:t xml:space="preserve">Conforme avanza el siglo XXI más movilizaciones sociales en </w:t>
      </w:r>
      <w:r w:rsidRPr="00913F17">
        <w:rPr>
          <w:rFonts w:ascii="Arial" w:hAnsi="Arial" w:cs="Arial"/>
          <w:color w:val="32261A"/>
          <w:spacing w:val="1"/>
          <w:sz w:val="24"/>
          <w:szCs w:val="24"/>
          <w:lang w:val="es-ES"/>
        </w:rPr>
        <w:t xml:space="preserve">contra del neoliberalismo van subiendo de tono. Pues, luego de </w:t>
      </w:r>
      <w:r w:rsidRPr="00913F17">
        <w:rPr>
          <w:rFonts w:ascii="Arial" w:hAnsi="Arial" w:cs="Arial"/>
          <w:color w:val="32261A"/>
          <w:sz w:val="24"/>
          <w:szCs w:val="24"/>
          <w:lang w:val="es-ES"/>
        </w:rPr>
        <w:t xml:space="preserve">más de una década de apertura comercial indiscriminada y del </w:t>
      </w:r>
      <w:r w:rsidRPr="00913F17">
        <w:rPr>
          <w:rFonts w:ascii="Arial" w:hAnsi="Arial" w:cs="Arial"/>
          <w:color w:val="32261A"/>
          <w:spacing w:val="-2"/>
          <w:sz w:val="24"/>
          <w:szCs w:val="24"/>
          <w:lang w:val="es-ES"/>
        </w:rPr>
        <w:t xml:space="preserve">impulso depredador del modelo neoliberal, las contradicciones </w:t>
      </w:r>
      <w:r w:rsidRPr="00913F17">
        <w:rPr>
          <w:rFonts w:ascii="Arial" w:hAnsi="Arial" w:cs="Arial"/>
          <w:color w:val="32261A"/>
          <w:sz w:val="24"/>
          <w:szCs w:val="24"/>
          <w:lang w:val="es-ES"/>
        </w:rPr>
        <w:t xml:space="preserve">económicas, sociales y ambientales en el </w:t>
      </w:r>
      <w:r>
        <w:rPr>
          <w:rFonts w:ascii="Arial" w:hAnsi="Arial" w:cs="Arial"/>
          <w:color w:val="32261A"/>
          <w:sz w:val="24"/>
          <w:szCs w:val="24"/>
          <w:lang w:val="es-ES"/>
        </w:rPr>
        <w:t>c</w:t>
      </w:r>
      <w:r w:rsidRPr="00913F17">
        <w:rPr>
          <w:rFonts w:ascii="Arial" w:hAnsi="Arial" w:cs="Arial"/>
          <w:color w:val="32261A"/>
          <w:sz w:val="24"/>
          <w:szCs w:val="24"/>
          <w:lang w:val="es-ES"/>
        </w:rPr>
        <w:t>ampo latinoamericano están llegando a un punto crític</w:t>
      </w:r>
      <w:r>
        <w:rPr>
          <w:rFonts w:ascii="Arial" w:hAnsi="Arial" w:cs="Arial"/>
          <w:color w:val="32261A"/>
          <w:sz w:val="24"/>
          <w:szCs w:val="24"/>
          <w:lang w:val="es-ES"/>
        </w:rPr>
        <w:t>o. La exacerbación del conflicto</w:t>
      </w:r>
      <w:r w:rsidRPr="00913F17">
        <w:rPr>
          <w:rFonts w:ascii="Arial" w:hAnsi="Arial" w:cs="Arial"/>
          <w:color w:val="32261A"/>
          <w:sz w:val="24"/>
          <w:szCs w:val="24"/>
          <w:lang w:val="es-ES"/>
        </w:rPr>
        <w:t xml:space="preserve"> </w:t>
      </w:r>
      <w:r w:rsidRPr="00913F17">
        <w:rPr>
          <w:rFonts w:ascii="Arial" w:hAnsi="Arial" w:cs="Arial"/>
          <w:color w:val="32261A"/>
          <w:spacing w:val="-1"/>
          <w:sz w:val="24"/>
          <w:szCs w:val="24"/>
          <w:lang w:val="es-ES"/>
        </w:rPr>
        <w:t>expresa la devastación rural qu</w:t>
      </w:r>
      <w:r>
        <w:rPr>
          <w:rFonts w:ascii="Arial" w:hAnsi="Arial" w:cs="Arial"/>
          <w:color w:val="32261A"/>
          <w:spacing w:val="-1"/>
          <w:sz w:val="24"/>
          <w:szCs w:val="24"/>
          <w:lang w:val="es-ES"/>
        </w:rPr>
        <w:t>e impera en el continente, como</w:t>
      </w:r>
      <w:r w:rsidRPr="00913F17">
        <w:rPr>
          <w:rFonts w:ascii="Arial" w:hAnsi="Arial" w:cs="Arial"/>
          <w:color w:val="32261A"/>
          <w:spacing w:val="-1"/>
          <w:sz w:val="24"/>
          <w:szCs w:val="24"/>
          <w:lang w:val="es-ES"/>
        </w:rPr>
        <w:t xml:space="preserve"> </w:t>
      </w:r>
      <w:r w:rsidRPr="00913F17">
        <w:rPr>
          <w:rFonts w:ascii="Arial" w:hAnsi="Arial" w:cs="Arial"/>
          <w:color w:val="32261A"/>
          <w:sz w:val="24"/>
          <w:szCs w:val="24"/>
          <w:lang w:val="es-ES"/>
        </w:rPr>
        <w:t xml:space="preserve">resultado del dominio que ejercen las transnacionales amparada' </w:t>
      </w:r>
      <w:r w:rsidRPr="00913F17">
        <w:rPr>
          <w:rFonts w:ascii="Arial" w:hAnsi="Arial" w:cs="Arial"/>
          <w:color w:val="32261A"/>
          <w:spacing w:val="1"/>
          <w:sz w:val="24"/>
          <w:szCs w:val="24"/>
          <w:lang w:val="es-ES"/>
        </w:rPr>
        <w:t>por la política expansionista</w:t>
      </w:r>
      <w:r>
        <w:rPr>
          <w:rFonts w:ascii="Arial" w:hAnsi="Arial" w:cs="Arial"/>
          <w:color w:val="32261A"/>
          <w:spacing w:val="1"/>
          <w:sz w:val="24"/>
          <w:szCs w:val="24"/>
          <w:lang w:val="es-ES"/>
        </w:rPr>
        <w:t xml:space="preserve"> de USA, la cual ha generado una</w:t>
      </w:r>
      <w:r w:rsidRPr="00913F17">
        <w:rPr>
          <w:rFonts w:ascii="Arial" w:hAnsi="Arial" w:cs="Arial"/>
          <w:color w:val="32261A"/>
          <w:spacing w:val="1"/>
          <w:sz w:val="24"/>
          <w:szCs w:val="24"/>
          <w:lang w:val="es-ES"/>
        </w:rPr>
        <w:t xml:space="preserve"> aguda exclusión de los productores rurales nacionales.</w:t>
      </w:r>
    </w:p>
    <w:p w:rsidR="00913F17" w:rsidRDefault="00913F17" w:rsidP="00913F17">
      <w:pPr>
        <w:spacing w:before="144" w:line="276" w:lineRule="auto"/>
        <w:ind w:firstLine="144"/>
        <w:jc w:val="both"/>
        <w:rPr>
          <w:rFonts w:ascii="Arial" w:hAnsi="Arial" w:cs="Arial"/>
          <w:color w:val="32261A"/>
          <w:spacing w:val="1"/>
          <w:sz w:val="24"/>
          <w:szCs w:val="24"/>
          <w:lang w:val="es-ES"/>
        </w:rPr>
      </w:pPr>
      <w:r w:rsidRPr="00913F17">
        <w:rPr>
          <w:rFonts w:ascii="Arial" w:hAnsi="Arial" w:cs="Arial"/>
          <w:color w:val="32261A"/>
          <w:spacing w:val="5"/>
          <w:sz w:val="24"/>
          <w:szCs w:val="24"/>
          <w:lang w:val="es-ES"/>
        </w:rPr>
        <w:t xml:space="preserve">Así los productores nacionales enfrentan una forma </w:t>
      </w:r>
      <w:r w:rsidRPr="00913F17">
        <w:rPr>
          <w:rFonts w:ascii="Arial" w:hAnsi="Arial" w:cs="Arial"/>
          <w:color w:val="32261A"/>
          <w:sz w:val="24"/>
          <w:szCs w:val="24"/>
          <w:lang w:val="es-ES"/>
        </w:rPr>
        <w:t xml:space="preserve">subordinación </w:t>
      </w:r>
      <w:proofErr w:type="spellStart"/>
      <w:r w:rsidRPr="00913F17">
        <w:rPr>
          <w:rFonts w:ascii="Arial" w:hAnsi="Arial" w:cs="Arial"/>
          <w:color w:val="32261A"/>
          <w:sz w:val="24"/>
          <w:szCs w:val="24"/>
          <w:lang w:val="es-ES"/>
        </w:rPr>
        <w:t>desestructurante</w:t>
      </w:r>
      <w:proofErr w:type="spellEnd"/>
      <w:r w:rsidRPr="00913F17">
        <w:rPr>
          <w:rFonts w:ascii="Arial" w:hAnsi="Arial" w:cs="Arial"/>
          <w:color w:val="32261A"/>
          <w:sz w:val="24"/>
          <w:szCs w:val="24"/>
          <w:lang w:val="es-ES"/>
        </w:rPr>
        <w:t xml:space="preserve"> y excluyente que, a la vez que </w:t>
      </w:r>
      <w:r w:rsidRPr="00913F17">
        <w:rPr>
          <w:rFonts w:ascii="Arial" w:hAnsi="Arial" w:cs="Arial"/>
          <w:color w:val="32261A"/>
          <w:spacing w:val="1"/>
          <w:sz w:val="24"/>
          <w:szCs w:val="24"/>
          <w:lang w:val="es-ES"/>
        </w:rPr>
        <w:t xml:space="preserve">arruina y </w:t>
      </w:r>
      <w:proofErr w:type="spellStart"/>
      <w:r w:rsidRPr="00913F17">
        <w:rPr>
          <w:rFonts w:ascii="Arial" w:hAnsi="Arial" w:cs="Arial"/>
          <w:color w:val="32261A"/>
          <w:spacing w:val="1"/>
          <w:sz w:val="24"/>
          <w:szCs w:val="24"/>
          <w:lang w:val="es-ES"/>
        </w:rPr>
        <w:t>descampesiniza</w:t>
      </w:r>
      <w:proofErr w:type="spellEnd"/>
      <w:r w:rsidRPr="00913F17">
        <w:rPr>
          <w:rFonts w:ascii="Arial" w:hAnsi="Arial" w:cs="Arial"/>
          <w:color w:val="32261A"/>
          <w:spacing w:val="1"/>
          <w:sz w:val="24"/>
          <w:szCs w:val="24"/>
          <w:lang w:val="es-ES"/>
        </w:rPr>
        <w:t>, co</w:t>
      </w:r>
      <w:r>
        <w:rPr>
          <w:rFonts w:ascii="Arial" w:hAnsi="Arial" w:cs="Arial"/>
          <w:color w:val="32261A"/>
          <w:spacing w:val="1"/>
          <w:sz w:val="24"/>
          <w:szCs w:val="24"/>
          <w:lang w:val="es-ES"/>
        </w:rPr>
        <w:t>ncentra la producción alimentaria</w:t>
      </w:r>
    </w:p>
    <w:p w:rsidR="00913F17" w:rsidRDefault="00913F17" w:rsidP="00913F17">
      <w:pPr>
        <w:spacing w:before="144" w:line="276" w:lineRule="auto"/>
        <w:ind w:firstLine="144"/>
        <w:jc w:val="both"/>
        <w:rPr>
          <w:rFonts w:ascii="Arial" w:hAnsi="Arial" w:cs="Arial"/>
          <w:color w:val="32261A"/>
          <w:spacing w:val="1"/>
          <w:sz w:val="24"/>
          <w:szCs w:val="24"/>
          <w:lang w:val="es-ES"/>
        </w:rPr>
      </w:pPr>
    </w:p>
    <w:p w:rsidR="00913F17" w:rsidRDefault="00913F17" w:rsidP="00913F17">
      <w:pPr>
        <w:spacing w:before="144" w:line="276" w:lineRule="auto"/>
        <w:ind w:firstLine="144"/>
        <w:jc w:val="both"/>
        <w:rPr>
          <w:rFonts w:ascii="Arial" w:hAnsi="Arial" w:cs="Arial"/>
          <w:color w:val="32261A"/>
          <w:spacing w:val="1"/>
          <w:sz w:val="24"/>
          <w:szCs w:val="24"/>
          <w:lang w:val="es-ES"/>
        </w:rPr>
      </w:pPr>
    </w:p>
    <w:p w:rsidR="00913F17" w:rsidRDefault="00913F17" w:rsidP="00913F17">
      <w:pPr>
        <w:spacing w:before="144" w:line="276" w:lineRule="auto"/>
        <w:ind w:firstLine="144"/>
        <w:jc w:val="both"/>
        <w:rPr>
          <w:rFonts w:ascii="Arial" w:hAnsi="Arial" w:cs="Arial"/>
          <w:color w:val="32261A"/>
          <w:spacing w:val="1"/>
          <w:sz w:val="24"/>
          <w:szCs w:val="24"/>
          <w:lang w:val="es-ES"/>
        </w:rPr>
      </w:pPr>
    </w:p>
    <w:p w:rsidR="00913F17" w:rsidRPr="00913F17" w:rsidRDefault="00913F17" w:rsidP="00913F17">
      <w:pPr>
        <w:spacing w:line="276" w:lineRule="auto"/>
        <w:ind w:left="72" w:right="144"/>
        <w:jc w:val="both"/>
        <w:rPr>
          <w:rFonts w:ascii="Arial" w:hAnsi="Arial" w:cs="Arial"/>
          <w:color w:val="2C221A"/>
          <w:spacing w:val="3"/>
          <w:sz w:val="24"/>
          <w:szCs w:val="24"/>
          <w:lang w:val="es-ES"/>
        </w:rPr>
      </w:pPr>
      <w:r w:rsidRPr="00913F17">
        <w:rPr>
          <w:rFonts w:ascii="Arial" w:hAnsi="Arial" w:cs="Arial"/>
          <w:color w:val="2C221A"/>
          <w:spacing w:val="3"/>
          <w:sz w:val="24"/>
          <w:szCs w:val="24"/>
          <w:lang w:val="es-ES"/>
        </w:rPr>
        <w:lastRenderedPageBreak/>
        <w:t xml:space="preserve">mundial en unos cuantos países y en unas cuantas empresas, </w:t>
      </w:r>
      <w:r w:rsidRPr="00913F17">
        <w:rPr>
          <w:rFonts w:ascii="Arial" w:hAnsi="Arial" w:cs="Arial"/>
          <w:color w:val="2C221A"/>
          <w:spacing w:val="4"/>
          <w:sz w:val="24"/>
          <w:szCs w:val="24"/>
          <w:lang w:val="es-ES"/>
        </w:rPr>
        <w:t xml:space="preserve">lo cual, en tiempos difíciles (guerras, inundaciones) toma </w:t>
      </w:r>
      <w:r w:rsidRPr="00913F17">
        <w:rPr>
          <w:rFonts w:ascii="Arial" w:hAnsi="Arial" w:cs="Arial"/>
          <w:color w:val="2C221A"/>
          <w:spacing w:val="-2"/>
          <w:sz w:val="24"/>
          <w:szCs w:val="24"/>
          <w:lang w:val="es-ES"/>
        </w:rPr>
        <w:t xml:space="preserve">frágil la capacidad alimentaría del planeta. Mientras, el sector </w:t>
      </w:r>
      <w:r w:rsidRPr="00913F17">
        <w:rPr>
          <w:rFonts w:ascii="Arial" w:hAnsi="Arial" w:cs="Arial"/>
          <w:color w:val="2C221A"/>
          <w:sz w:val="24"/>
          <w:szCs w:val="24"/>
          <w:lang w:val="es-ES"/>
        </w:rPr>
        <w:t xml:space="preserve">agropecuario declina, se incrementa la producción agroindustrial </w:t>
      </w:r>
      <w:r w:rsidRPr="00913F17">
        <w:rPr>
          <w:rFonts w:ascii="Arial" w:hAnsi="Arial" w:cs="Arial"/>
          <w:color w:val="2C221A"/>
          <w:spacing w:val="-1"/>
          <w:sz w:val="24"/>
          <w:szCs w:val="24"/>
          <w:lang w:val="es-ES"/>
        </w:rPr>
        <w:t xml:space="preserve">de las transnacionales, ya que se trata de una subordinación </w:t>
      </w:r>
      <w:r w:rsidRPr="00913F17">
        <w:rPr>
          <w:rFonts w:ascii="Arial" w:hAnsi="Arial" w:cs="Arial"/>
          <w:color w:val="2C221A"/>
          <w:sz w:val="24"/>
          <w:szCs w:val="24"/>
          <w:lang w:val="es-ES"/>
        </w:rPr>
        <w:t>agroindustrial a expensas de la exclusión agrícola.</w:t>
      </w:r>
    </w:p>
    <w:p w:rsidR="00913F17" w:rsidRPr="00913F17" w:rsidRDefault="00913F17" w:rsidP="00913F17">
      <w:pPr>
        <w:spacing w:before="144" w:line="276" w:lineRule="auto"/>
        <w:ind w:right="144" w:firstLine="216"/>
        <w:jc w:val="both"/>
        <w:rPr>
          <w:rFonts w:ascii="Arial" w:hAnsi="Arial" w:cs="Arial"/>
          <w:color w:val="2C221A"/>
          <w:sz w:val="24"/>
          <w:szCs w:val="24"/>
          <w:lang w:val="es-ES"/>
        </w:rPr>
      </w:pPr>
      <w:r w:rsidRPr="00913F17">
        <w:rPr>
          <w:rFonts w:ascii="Arial" w:hAnsi="Arial" w:cs="Arial"/>
          <w:color w:val="2C221A"/>
          <w:sz w:val="24"/>
          <w:szCs w:val="24"/>
          <w:lang w:val="es-ES"/>
        </w:rPr>
        <w:t>La producción de alimentos básicos en América Latina se encuentra devastada. Las condiciones productivas, la rentabilidad, el avance tecnológico y la inversión han declinado al punto que se trata de una producción decadente. Pero esta situación es inducida por factores políticos y no de mercado.</w:t>
      </w:r>
    </w:p>
    <w:p w:rsidR="00913F17" w:rsidRPr="00913F17" w:rsidRDefault="00913F17" w:rsidP="00913F17">
      <w:pPr>
        <w:spacing w:before="108" w:line="276" w:lineRule="auto"/>
        <w:ind w:right="144" w:firstLine="216"/>
        <w:jc w:val="both"/>
        <w:rPr>
          <w:rFonts w:ascii="Arial" w:hAnsi="Arial" w:cs="Arial"/>
          <w:color w:val="2C221A"/>
          <w:spacing w:val="-1"/>
          <w:sz w:val="24"/>
          <w:szCs w:val="24"/>
          <w:lang w:val="es-ES"/>
        </w:rPr>
      </w:pPr>
      <w:r w:rsidRPr="00913F17">
        <w:rPr>
          <w:rFonts w:ascii="Arial" w:hAnsi="Arial" w:cs="Arial"/>
          <w:color w:val="2C221A"/>
          <w:spacing w:val="-1"/>
          <w:sz w:val="24"/>
          <w:szCs w:val="24"/>
          <w:lang w:val="es-ES"/>
        </w:rPr>
        <w:t xml:space="preserve">El detonador lo constituye el declive de los precios, el cual no </w:t>
      </w:r>
      <w:r w:rsidRPr="00913F17">
        <w:rPr>
          <w:rFonts w:ascii="Arial" w:hAnsi="Arial" w:cs="Arial"/>
          <w:color w:val="2C221A"/>
          <w:spacing w:val="1"/>
          <w:sz w:val="24"/>
          <w:szCs w:val="24"/>
          <w:lang w:val="es-ES"/>
        </w:rPr>
        <w:t xml:space="preserve">ha sido compensado con una política de estímulos e incremento de los subsidios y defensa de la producción nacional. Por el </w:t>
      </w:r>
      <w:r w:rsidRPr="00913F17">
        <w:rPr>
          <w:rFonts w:ascii="Arial" w:hAnsi="Arial" w:cs="Arial"/>
          <w:color w:val="2C221A"/>
          <w:spacing w:val="-1"/>
          <w:sz w:val="24"/>
          <w:szCs w:val="24"/>
          <w:lang w:val="es-ES"/>
        </w:rPr>
        <w:t xml:space="preserve">contrario, lo que ha sobrevenido en el continente es una reducción </w:t>
      </w:r>
      <w:r w:rsidRPr="00913F17">
        <w:rPr>
          <w:rFonts w:ascii="Arial" w:hAnsi="Arial" w:cs="Arial"/>
          <w:color w:val="2C221A"/>
          <w:sz w:val="24"/>
          <w:szCs w:val="24"/>
          <w:lang w:val="es-ES"/>
        </w:rPr>
        <w:t>del gasto público y del crédito hacia el campo.</w:t>
      </w:r>
    </w:p>
    <w:p w:rsidR="00913F17" w:rsidRPr="00913F17" w:rsidRDefault="00913F17" w:rsidP="00913F17">
      <w:pPr>
        <w:spacing w:before="72" w:line="276" w:lineRule="auto"/>
        <w:ind w:right="72" w:firstLine="216"/>
        <w:jc w:val="both"/>
        <w:rPr>
          <w:rFonts w:ascii="Arial" w:hAnsi="Arial" w:cs="Arial"/>
          <w:color w:val="2C221A"/>
          <w:spacing w:val="-2"/>
          <w:sz w:val="24"/>
          <w:szCs w:val="24"/>
          <w:lang w:val="es-ES"/>
        </w:rPr>
      </w:pPr>
      <w:r w:rsidRPr="00913F17">
        <w:rPr>
          <w:rFonts w:ascii="Arial" w:hAnsi="Arial" w:cs="Arial"/>
          <w:color w:val="2C221A"/>
          <w:spacing w:val="-2"/>
          <w:sz w:val="24"/>
          <w:szCs w:val="24"/>
          <w:lang w:val="es-ES"/>
        </w:rPr>
        <w:t xml:space="preserve">Así que en la medida en que se pierden espacios de producción </w:t>
      </w:r>
      <w:r w:rsidRPr="00913F17">
        <w:rPr>
          <w:rFonts w:ascii="Arial" w:hAnsi="Arial" w:cs="Arial"/>
          <w:color w:val="2C221A"/>
          <w:spacing w:val="-5"/>
          <w:sz w:val="24"/>
          <w:szCs w:val="24"/>
          <w:lang w:val="es-ES"/>
        </w:rPr>
        <w:t xml:space="preserve">agrícola nacional, se amplían esos espacios para las transnacionales </w:t>
      </w:r>
      <w:r w:rsidRPr="00913F17">
        <w:rPr>
          <w:rFonts w:ascii="Arial" w:hAnsi="Arial" w:cs="Arial"/>
          <w:color w:val="2C221A"/>
          <w:spacing w:val="3"/>
          <w:sz w:val="24"/>
          <w:szCs w:val="24"/>
          <w:lang w:val="es-ES"/>
        </w:rPr>
        <w:t xml:space="preserve">agroindustriales de importación. Baja la agro exportación y </w:t>
      </w:r>
      <w:r w:rsidRPr="00913F17">
        <w:rPr>
          <w:rFonts w:ascii="Arial" w:hAnsi="Arial" w:cs="Arial"/>
          <w:color w:val="2C221A"/>
          <w:spacing w:val="-4"/>
          <w:sz w:val="24"/>
          <w:szCs w:val="24"/>
          <w:lang w:val="es-ES"/>
        </w:rPr>
        <w:t xml:space="preserve">aumenta la importación. Lo que significa que surge la dependencia </w:t>
      </w:r>
      <w:r w:rsidRPr="00913F17">
        <w:rPr>
          <w:rFonts w:ascii="Arial" w:hAnsi="Arial" w:cs="Arial"/>
          <w:color w:val="2C221A"/>
          <w:spacing w:val="1"/>
          <w:sz w:val="24"/>
          <w:szCs w:val="24"/>
          <w:lang w:val="es-ES"/>
        </w:rPr>
        <w:t xml:space="preserve">alimentaria, lo que refleja la política estadounidense de someter a los países latinoamericanos a una situación de crisis recurrente, </w:t>
      </w:r>
      <w:r w:rsidRPr="00913F17">
        <w:rPr>
          <w:rFonts w:ascii="Arial" w:hAnsi="Arial" w:cs="Arial"/>
          <w:color w:val="2C221A"/>
          <w:spacing w:val="3"/>
          <w:sz w:val="24"/>
          <w:szCs w:val="24"/>
          <w:lang w:val="es-ES"/>
        </w:rPr>
        <w:t xml:space="preserve">que no surge de mecanismos económicos, sino que resulta </w:t>
      </w:r>
      <w:r w:rsidRPr="00913F17">
        <w:rPr>
          <w:rFonts w:ascii="Arial" w:hAnsi="Arial" w:cs="Arial"/>
          <w:color w:val="2C221A"/>
          <w:sz w:val="24"/>
          <w:szCs w:val="24"/>
          <w:lang w:val="es-ES"/>
        </w:rPr>
        <w:t>inducida por el declive estructural de los precios.</w:t>
      </w:r>
    </w:p>
    <w:p w:rsidR="00913F17" w:rsidRPr="00913F17" w:rsidRDefault="00913F17" w:rsidP="00913F17">
      <w:pPr>
        <w:spacing w:before="108" w:line="276" w:lineRule="auto"/>
        <w:ind w:firstLine="144"/>
        <w:jc w:val="both"/>
        <w:rPr>
          <w:rFonts w:ascii="Arial" w:hAnsi="Arial" w:cs="Arial"/>
          <w:color w:val="2C221A"/>
          <w:spacing w:val="1"/>
          <w:sz w:val="24"/>
          <w:szCs w:val="24"/>
          <w:lang w:val="es-ES"/>
        </w:rPr>
      </w:pPr>
      <w:r w:rsidRPr="00913F17">
        <w:rPr>
          <w:rFonts w:ascii="Arial" w:hAnsi="Arial" w:cs="Arial"/>
          <w:color w:val="2C221A"/>
          <w:spacing w:val="1"/>
          <w:sz w:val="24"/>
          <w:szCs w:val="24"/>
          <w:lang w:val="es-ES"/>
        </w:rPr>
        <w:t xml:space="preserve">Mientras en una crisis económica, la caída de los precios es </w:t>
      </w:r>
      <w:r w:rsidRPr="00913F17">
        <w:rPr>
          <w:rFonts w:ascii="Arial" w:hAnsi="Arial" w:cs="Arial"/>
          <w:color w:val="2C221A"/>
          <w:spacing w:val="2"/>
          <w:sz w:val="24"/>
          <w:szCs w:val="24"/>
          <w:lang w:val="es-ES"/>
        </w:rPr>
        <w:t xml:space="preserve">temporal, pues arruina a los productores más ineficientes y con </w:t>
      </w:r>
      <w:r w:rsidRPr="00913F17">
        <w:rPr>
          <w:rFonts w:ascii="Arial" w:hAnsi="Arial" w:cs="Arial"/>
          <w:color w:val="2C221A"/>
          <w:spacing w:val="3"/>
          <w:sz w:val="24"/>
          <w:szCs w:val="24"/>
          <w:lang w:val="es-ES"/>
        </w:rPr>
        <w:t xml:space="preserve">ello tiende a reducir la producción, con lo cual se recupera el </w:t>
      </w:r>
      <w:r w:rsidRPr="00913F17">
        <w:rPr>
          <w:rFonts w:ascii="Arial" w:hAnsi="Arial" w:cs="Arial"/>
          <w:color w:val="2C221A"/>
          <w:spacing w:val="2"/>
          <w:sz w:val="24"/>
          <w:szCs w:val="24"/>
          <w:lang w:val="es-ES"/>
        </w:rPr>
        <w:t xml:space="preserve">precio a un nivel de rentabilidad, en la situación actual, el precio </w:t>
      </w:r>
      <w:r w:rsidRPr="00913F17">
        <w:rPr>
          <w:rFonts w:ascii="Arial" w:hAnsi="Arial" w:cs="Arial"/>
          <w:color w:val="2C221A"/>
          <w:spacing w:val="1"/>
          <w:sz w:val="24"/>
          <w:szCs w:val="24"/>
          <w:lang w:val="es-ES"/>
        </w:rPr>
        <w:t>se mantiene artificialmente bajo merced a la política expansionista de USA. Con ello, se perpetúa el proceso de ruina productiva.</w:t>
      </w:r>
    </w:p>
    <w:p w:rsidR="00913F17" w:rsidRPr="00913F17" w:rsidRDefault="00913F17" w:rsidP="00913F17">
      <w:pPr>
        <w:spacing w:before="144" w:line="276" w:lineRule="auto"/>
        <w:ind w:firstLine="144"/>
        <w:jc w:val="both"/>
        <w:rPr>
          <w:rFonts w:ascii="Arial" w:hAnsi="Arial" w:cs="Arial"/>
          <w:color w:val="2C221A"/>
          <w:spacing w:val="1"/>
          <w:sz w:val="24"/>
          <w:szCs w:val="24"/>
          <w:lang w:val="es-ES"/>
        </w:rPr>
      </w:pPr>
      <w:r w:rsidRPr="00913F17">
        <w:rPr>
          <w:rFonts w:ascii="Arial" w:hAnsi="Arial" w:cs="Arial"/>
          <w:color w:val="2C221A"/>
          <w:spacing w:val="1"/>
          <w:sz w:val="24"/>
          <w:szCs w:val="24"/>
          <w:lang w:val="es-ES"/>
        </w:rPr>
        <w:t xml:space="preserve">Esto genera una crisis artificial y permanente que es inducida </w:t>
      </w:r>
      <w:r w:rsidRPr="00913F17">
        <w:rPr>
          <w:rFonts w:ascii="Arial" w:hAnsi="Arial" w:cs="Arial"/>
          <w:color w:val="2C221A"/>
          <w:spacing w:val="3"/>
          <w:sz w:val="24"/>
          <w:szCs w:val="24"/>
          <w:lang w:val="es-ES"/>
        </w:rPr>
        <w:t xml:space="preserve">desde afuera y aceptada adentro, pero que toma muy vulnerable </w:t>
      </w:r>
      <w:r w:rsidRPr="00913F17">
        <w:rPr>
          <w:rFonts w:ascii="Arial" w:hAnsi="Arial" w:cs="Arial"/>
          <w:color w:val="2C221A"/>
          <w:sz w:val="24"/>
          <w:szCs w:val="24"/>
          <w:lang w:val="es-ES"/>
        </w:rPr>
        <w:t>la producción rural.</w:t>
      </w:r>
    </w:p>
    <w:p w:rsidR="00913F17" w:rsidRPr="00913F17" w:rsidRDefault="00913F17" w:rsidP="00913F17">
      <w:pPr>
        <w:spacing w:before="108" w:line="276" w:lineRule="auto"/>
        <w:ind w:firstLine="144"/>
        <w:jc w:val="both"/>
        <w:rPr>
          <w:rFonts w:ascii="Arial" w:hAnsi="Arial" w:cs="Arial"/>
          <w:color w:val="2C221A"/>
          <w:spacing w:val="1"/>
          <w:sz w:val="24"/>
          <w:szCs w:val="24"/>
          <w:lang w:val="es-ES"/>
        </w:rPr>
      </w:pPr>
      <w:r w:rsidRPr="00913F17">
        <w:rPr>
          <w:rFonts w:ascii="Arial" w:hAnsi="Arial" w:cs="Arial"/>
          <w:color w:val="2C221A"/>
          <w:spacing w:val="1"/>
          <w:sz w:val="24"/>
          <w:szCs w:val="24"/>
          <w:lang w:val="es-ES"/>
        </w:rPr>
        <w:t xml:space="preserve">En algunos países, la caída de la rentabilidad en los cultivos básicos se ha expresado en el incremento de los estupefacientes. </w:t>
      </w:r>
      <w:r w:rsidRPr="00913F17">
        <w:rPr>
          <w:rFonts w:ascii="Arial" w:hAnsi="Arial" w:cs="Arial"/>
          <w:color w:val="2C221A"/>
          <w:spacing w:val="2"/>
          <w:sz w:val="24"/>
          <w:szCs w:val="24"/>
          <w:lang w:val="es-ES"/>
        </w:rPr>
        <w:t xml:space="preserve">Tal es el caso de Colombia, donde los cultivos </w:t>
      </w:r>
      <w:r w:rsidRPr="00913F17">
        <w:rPr>
          <w:rFonts w:ascii="Arial" w:hAnsi="Arial" w:cs="Arial"/>
          <w:color w:val="2C221A"/>
          <w:spacing w:val="2"/>
          <w:w w:val="110"/>
          <w:sz w:val="24"/>
          <w:szCs w:val="24"/>
          <w:lang w:val="es-ES"/>
        </w:rPr>
        <w:t xml:space="preserve">ilícitos </w:t>
      </w:r>
      <w:r w:rsidRPr="00913F17">
        <w:rPr>
          <w:rFonts w:ascii="Arial" w:hAnsi="Arial" w:cs="Arial"/>
          <w:color w:val="2C221A"/>
          <w:spacing w:val="2"/>
          <w:sz w:val="24"/>
          <w:szCs w:val="24"/>
          <w:lang w:val="es-ES"/>
        </w:rPr>
        <w:t>de coca</w:t>
      </w:r>
    </w:p>
    <w:p w:rsidR="00913F17" w:rsidRPr="00913F17" w:rsidRDefault="00913F17" w:rsidP="00913F17">
      <w:pPr>
        <w:spacing w:before="144" w:line="276" w:lineRule="auto"/>
        <w:ind w:firstLine="144"/>
        <w:jc w:val="both"/>
        <w:rPr>
          <w:rFonts w:ascii="Arial" w:hAnsi="Arial" w:cs="Arial"/>
          <w:color w:val="32261A"/>
          <w:spacing w:val="5"/>
          <w:sz w:val="24"/>
          <w:szCs w:val="24"/>
          <w:lang w:val="es-ES"/>
        </w:rPr>
      </w:pPr>
    </w:p>
    <w:p w:rsidR="004D376B" w:rsidRDefault="004D376B">
      <w:pPr>
        <w:rPr>
          <w:lang w:val="es-ES"/>
        </w:rPr>
      </w:pPr>
    </w:p>
    <w:p w:rsidR="00913F17" w:rsidRDefault="00913F17">
      <w:pPr>
        <w:rPr>
          <w:lang w:val="es-ES"/>
        </w:rPr>
      </w:pPr>
    </w:p>
    <w:p w:rsidR="00913F17" w:rsidRDefault="00913F17">
      <w:pPr>
        <w:rPr>
          <w:lang w:val="es-ES"/>
        </w:rPr>
      </w:pPr>
    </w:p>
    <w:p w:rsidR="00913F17" w:rsidRDefault="00913F17">
      <w:pPr>
        <w:rPr>
          <w:lang w:val="es-ES"/>
        </w:rPr>
      </w:pPr>
    </w:p>
    <w:p w:rsidR="00913F17" w:rsidRPr="00913F17" w:rsidRDefault="00913F17" w:rsidP="00913F17">
      <w:pPr>
        <w:spacing w:line="278" w:lineRule="auto"/>
        <w:ind w:left="72"/>
        <w:jc w:val="both"/>
        <w:rPr>
          <w:rFonts w:ascii="Arial" w:hAnsi="Arial" w:cs="Arial"/>
          <w:color w:val="2A2116"/>
          <w:spacing w:val="-2"/>
          <w:sz w:val="24"/>
          <w:szCs w:val="24"/>
          <w:lang w:val="es-ES"/>
        </w:rPr>
      </w:pPr>
      <w:r w:rsidRPr="00913F17">
        <w:rPr>
          <w:rFonts w:ascii="Arial" w:hAnsi="Arial" w:cs="Arial"/>
          <w:color w:val="2A2116"/>
          <w:spacing w:val="1"/>
          <w:sz w:val="24"/>
          <w:szCs w:val="24"/>
          <w:lang w:val="es-ES"/>
        </w:rPr>
        <w:lastRenderedPageBreak/>
        <w:t>representan un proceso de ascenso del 18% en 1991, a u</w:t>
      </w:r>
      <w:r>
        <w:rPr>
          <w:rFonts w:ascii="Arial" w:hAnsi="Arial" w:cs="Arial"/>
          <w:color w:val="2A2116"/>
          <w:spacing w:val="1"/>
          <w:sz w:val="24"/>
          <w:szCs w:val="24"/>
          <w:lang w:val="es-ES"/>
        </w:rPr>
        <w:t xml:space="preserve">n 77% </w:t>
      </w:r>
      <w:r w:rsidRPr="00913F17">
        <w:rPr>
          <w:rFonts w:ascii="Arial" w:hAnsi="Arial" w:cs="Arial"/>
          <w:color w:val="2A2116"/>
          <w:spacing w:val="-3"/>
          <w:sz w:val="24"/>
          <w:szCs w:val="24"/>
          <w:lang w:val="es-ES"/>
        </w:rPr>
        <w:t>en el 2000. Claro está, que donde influye USA ahí se</w:t>
      </w:r>
      <w:r w:rsidRPr="00913F17">
        <w:rPr>
          <w:rFonts w:ascii="Arial" w:hAnsi="Arial" w:cs="Arial"/>
          <w:color w:val="2A2116"/>
          <w:spacing w:val="-3"/>
          <w:w w:val="110"/>
          <w:sz w:val="24"/>
          <w:szCs w:val="24"/>
          <w:lang w:val="es-ES"/>
        </w:rPr>
        <w:t xml:space="preserve"> de</w:t>
      </w:r>
      <w:r w:rsidRPr="00913F17">
        <w:rPr>
          <w:rFonts w:ascii="Arial" w:hAnsi="Arial" w:cs="Arial"/>
          <w:color w:val="2A2116"/>
          <w:spacing w:val="-3"/>
          <w:sz w:val="24"/>
          <w:szCs w:val="24"/>
          <w:lang w:val="es-ES"/>
        </w:rPr>
        <w:t xml:space="preserve">para </w:t>
      </w:r>
      <w:r>
        <w:rPr>
          <w:rFonts w:ascii="Arial" w:hAnsi="Arial" w:cs="Arial"/>
          <w:color w:val="2A2116"/>
          <w:spacing w:val="1"/>
          <w:sz w:val="24"/>
          <w:szCs w:val="24"/>
          <w:lang w:val="es-ES"/>
        </w:rPr>
        <w:t xml:space="preserve">producción de estupefacientes; ejemplo de ello, el hachís en </w:t>
      </w:r>
      <w:r w:rsidRPr="00913F17">
        <w:rPr>
          <w:rFonts w:ascii="Arial" w:hAnsi="Arial" w:cs="Arial"/>
          <w:color w:val="2A2116"/>
          <w:spacing w:val="1"/>
          <w:sz w:val="24"/>
          <w:szCs w:val="24"/>
          <w:lang w:val="es-ES"/>
        </w:rPr>
        <w:t>Afganistán y en Irak, donde se han incrementado fuerte</w:t>
      </w:r>
      <w:r>
        <w:rPr>
          <w:rFonts w:ascii="Arial" w:hAnsi="Arial" w:cs="Arial"/>
          <w:color w:val="2A2116"/>
          <w:spacing w:val="1"/>
          <w:sz w:val="24"/>
          <w:szCs w:val="24"/>
          <w:lang w:val="es-ES"/>
        </w:rPr>
        <w:t>mente, como un mecanismo sordo de financiar la guerra a costa de la salud de esos pueblos.</w:t>
      </w:r>
    </w:p>
    <w:p w:rsidR="00913F17" w:rsidRPr="00913F17" w:rsidRDefault="00913F17" w:rsidP="00913F17">
      <w:pPr>
        <w:spacing w:before="72"/>
        <w:ind w:left="72" w:right="72" w:firstLine="144"/>
        <w:jc w:val="both"/>
        <w:rPr>
          <w:rFonts w:ascii="Arial" w:hAnsi="Arial" w:cs="Arial"/>
          <w:color w:val="2A2116"/>
          <w:spacing w:val="-2"/>
          <w:sz w:val="24"/>
          <w:szCs w:val="24"/>
          <w:lang w:val="es-ES"/>
        </w:rPr>
      </w:pPr>
      <w:r w:rsidRPr="00913F17">
        <w:rPr>
          <w:rFonts w:ascii="Arial" w:hAnsi="Arial" w:cs="Arial"/>
          <w:color w:val="2A2116"/>
          <w:spacing w:val="-2"/>
          <w:sz w:val="24"/>
          <w:szCs w:val="24"/>
          <w:lang w:val="es-ES"/>
        </w:rPr>
        <w:t>Pero la crisis inducida que enfrenta el continente ha</w:t>
      </w:r>
      <w:r w:rsidRPr="00913F17">
        <w:rPr>
          <w:rFonts w:ascii="Arial" w:hAnsi="Arial" w:cs="Arial"/>
          <w:color w:val="2A2116"/>
          <w:spacing w:val="-2"/>
          <w:w w:val="110"/>
          <w:sz w:val="24"/>
          <w:szCs w:val="24"/>
          <w:lang w:val="es-ES"/>
        </w:rPr>
        <w:t xml:space="preserve"> g</w:t>
      </w:r>
      <w:r w:rsidRPr="00913F17">
        <w:rPr>
          <w:rFonts w:ascii="Arial" w:hAnsi="Arial" w:cs="Arial"/>
          <w:color w:val="2A2116"/>
          <w:spacing w:val="-2"/>
          <w:sz w:val="24"/>
          <w:szCs w:val="24"/>
          <w:lang w:val="es-ES"/>
        </w:rPr>
        <w:t>enerad,</w:t>
      </w:r>
      <w:r w:rsidRPr="00913F17">
        <w:rPr>
          <w:rFonts w:ascii="Arial" w:hAnsi="Arial" w:cs="Arial"/>
          <w:color w:val="2A2116"/>
          <w:spacing w:val="-2"/>
          <w:w w:val="110"/>
          <w:sz w:val="24"/>
          <w:szCs w:val="24"/>
          <w:lang w:val="es-ES"/>
        </w:rPr>
        <w:t xml:space="preserve"> </w:t>
      </w:r>
      <w:r w:rsidRPr="00913F17">
        <w:rPr>
          <w:rFonts w:ascii="Arial" w:hAnsi="Arial" w:cs="Arial"/>
          <w:color w:val="2A2116"/>
          <w:spacing w:val="-2"/>
          <w:sz w:val="24"/>
          <w:szCs w:val="24"/>
          <w:lang w:val="es-ES"/>
        </w:rPr>
        <w:t xml:space="preserve">un incremento sin precedentes de la migración rural, a tal punto </w:t>
      </w:r>
      <w:r w:rsidRPr="00913F17">
        <w:rPr>
          <w:rFonts w:ascii="Arial" w:hAnsi="Arial" w:cs="Arial"/>
          <w:color w:val="2A2116"/>
          <w:spacing w:val="-1"/>
          <w:sz w:val="24"/>
          <w:szCs w:val="24"/>
          <w:lang w:val="es-ES"/>
        </w:rPr>
        <w:t xml:space="preserve">que las remesas enviadas por los inmigrantes se han convertido </w:t>
      </w:r>
      <w:r w:rsidRPr="00913F17">
        <w:rPr>
          <w:rFonts w:ascii="Arial" w:hAnsi="Arial" w:cs="Arial"/>
          <w:color w:val="2A2116"/>
          <w:spacing w:val="-2"/>
          <w:sz w:val="24"/>
          <w:szCs w:val="24"/>
          <w:lang w:val="es-ES"/>
        </w:rPr>
        <w:t xml:space="preserve">en un ingreso esencial para los países. Según CEPAL (2001) </w:t>
      </w:r>
      <w:r w:rsidRPr="00913F17">
        <w:rPr>
          <w:rFonts w:ascii="Arial" w:hAnsi="Arial" w:cs="Arial"/>
          <w:color w:val="2A2116"/>
          <w:spacing w:val="-4"/>
          <w:sz w:val="24"/>
          <w:szCs w:val="24"/>
          <w:lang w:val="es-ES"/>
        </w:rPr>
        <w:t xml:space="preserve">región recibe anualmente unos 20 mil millones de dólares de sus </w:t>
      </w:r>
      <w:r w:rsidRPr="00913F17">
        <w:rPr>
          <w:rFonts w:ascii="Arial" w:hAnsi="Arial" w:cs="Arial"/>
          <w:color w:val="2A2116"/>
          <w:spacing w:val="-3"/>
          <w:sz w:val="24"/>
          <w:szCs w:val="24"/>
          <w:lang w:val="es-ES"/>
        </w:rPr>
        <w:t>inmigrantes en el extranjero.</w:t>
      </w:r>
    </w:p>
    <w:p w:rsidR="00913F17" w:rsidRDefault="00913F17" w:rsidP="00913F17">
      <w:pPr>
        <w:spacing w:before="72"/>
        <w:ind w:left="72" w:right="72" w:firstLine="144"/>
        <w:jc w:val="both"/>
        <w:rPr>
          <w:rFonts w:ascii="Arial" w:hAnsi="Arial" w:cs="Arial"/>
          <w:color w:val="2A2116"/>
          <w:spacing w:val="-6"/>
          <w:sz w:val="24"/>
          <w:szCs w:val="24"/>
          <w:lang w:val="es-ES"/>
        </w:rPr>
      </w:pPr>
      <w:r w:rsidRPr="00913F17">
        <w:rPr>
          <w:rFonts w:ascii="Arial" w:hAnsi="Arial" w:cs="Arial"/>
          <w:color w:val="2A2116"/>
          <w:spacing w:val="-4"/>
          <w:sz w:val="24"/>
          <w:szCs w:val="24"/>
          <w:lang w:val="es-ES"/>
        </w:rPr>
        <w:t xml:space="preserve">El debate sobre los problemas de la agricultura y la alimentación </w:t>
      </w:r>
      <w:r w:rsidRPr="00913F17">
        <w:rPr>
          <w:rFonts w:ascii="Arial" w:hAnsi="Arial" w:cs="Arial"/>
          <w:color w:val="2A2116"/>
          <w:spacing w:val="-1"/>
          <w:sz w:val="24"/>
          <w:szCs w:val="24"/>
          <w:lang w:val="es-ES"/>
        </w:rPr>
        <w:t xml:space="preserve">en el mundo globalizado reconoce la confrontación entre dos </w:t>
      </w:r>
      <w:r w:rsidRPr="00913F17">
        <w:rPr>
          <w:rFonts w:ascii="Arial" w:hAnsi="Arial" w:cs="Arial"/>
          <w:color w:val="2A2116"/>
          <w:spacing w:val="-2"/>
          <w:sz w:val="24"/>
          <w:szCs w:val="24"/>
          <w:lang w:val="es-ES"/>
        </w:rPr>
        <w:t xml:space="preserve">grandes modelos de desarrollo rural, uno de inspiración neoliberal </w:t>
      </w:r>
      <w:r w:rsidRPr="00913F17">
        <w:rPr>
          <w:rFonts w:ascii="Arial" w:hAnsi="Arial" w:cs="Arial"/>
          <w:color w:val="2A2116"/>
          <w:spacing w:val="-3"/>
          <w:sz w:val="24"/>
          <w:szCs w:val="24"/>
          <w:lang w:val="es-ES"/>
        </w:rPr>
        <w:t xml:space="preserve">y otro basado en la economía local, fundamentada en la propuesta </w:t>
      </w:r>
      <w:r w:rsidRPr="00913F17">
        <w:rPr>
          <w:rFonts w:ascii="Arial" w:hAnsi="Arial" w:cs="Arial"/>
          <w:color w:val="2A2116"/>
          <w:spacing w:val="-2"/>
          <w:sz w:val="24"/>
          <w:szCs w:val="24"/>
          <w:lang w:val="es-ES"/>
        </w:rPr>
        <w:t xml:space="preserve">de la Soberanía Alimentaria. Ambos modelos están tanto en los </w:t>
      </w:r>
      <w:r w:rsidRPr="00913F17">
        <w:rPr>
          <w:rFonts w:ascii="Arial" w:hAnsi="Arial" w:cs="Arial"/>
          <w:color w:val="2A2116"/>
          <w:spacing w:val="-3"/>
          <w:sz w:val="24"/>
          <w:szCs w:val="24"/>
          <w:lang w:val="es-ES"/>
        </w:rPr>
        <w:t xml:space="preserve">países ricos como en los países empobrecidos, rompiendo con las </w:t>
      </w:r>
      <w:r w:rsidRPr="00913F17">
        <w:rPr>
          <w:rFonts w:ascii="Arial" w:hAnsi="Arial" w:cs="Arial"/>
          <w:color w:val="2A2116"/>
          <w:spacing w:val="-1"/>
          <w:sz w:val="24"/>
          <w:szCs w:val="24"/>
          <w:lang w:val="es-ES"/>
        </w:rPr>
        <w:t xml:space="preserve">Básicas diferencias norte/sur. El modelo dominante neoliberal </w:t>
      </w:r>
      <w:r w:rsidRPr="00913F17">
        <w:rPr>
          <w:rFonts w:ascii="Arial" w:hAnsi="Arial" w:cs="Arial"/>
          <w:color w:val="2A2116"/>
          <w:spacing w:val="-5"/>
          <w:sz w:val="24"/>
          <w:szCs w:val="24"/>
          <w:lang w:val="es-ES"/>
        </w:rPr>
        <w:t xml:space="preserve">está impulsado por las grandes empresas transnacionales de la </w:t>
      </w:r>
      <w:r w:rsidRPr="00913F17">
        <w:rPr>
          <w:rFonts w:ascii="Arial" w:hAnsi="Arial" w:cs="Arial"/>
          <w:color w:val="2A2116"/>
          <w:spacing w:val="-2"/>
          <w:sz w:val="24"/>
          <w:szCs w:val="24"/>
          <w:lang w:val="es-ES"/>
        </w:rPr>
        <w:t xml:space="preserve">agroindustria y basado fundamentalmente en la producción para </w:t>
      </w:r>
      <w:r w:rsidRPr="00913F17">
        <w:rPr>
          <w:rFonts w:ascii="Arial" w:hAnsi="Arial" w:cs="Arial"/>
          <w:color w:val="2A2116"/>
          <w:spacing w:val="-6"/>
          <w:sz w:val="24"/>
          <w:szCs w:val="24"/>
          <w:lang w:val="es-ES"/>
        </w:rPr>
        <w:t>la exportación.</w:t>
      </w:r>
    </w:p>
    <w:p w:rsidR="007E4209" w:rsidRPr="00913F17" w:rsidRDefault="007E4209" w:rsidP="00913F17">
      <w:pPr>
        <w:spacing w:before="72"/>
        <w:ind w:left="72" w:right="72" w:firstLine="144"/>
        <w:jc w:val="both"/>
        <w:rPr>
          <w:rFonts w:ascii="Arial" w:hAnsi="Arial" w:cs="Arial"/>
          <w:color w:val="2A2116"/>
          <w:spacing w:val="-4"/>
          <w:sz w:val="24"/>
          <w:szCs w:val="24"/>
          <w:lang w:val="es-ES"/>
        </w:rPr>
      </w:pPr>
      <w:r>
        <w:rPr>
          <w:rFonts w:ascii="Arial" w:hAnsi="Arial" w:cs="Arial"/>
          <w:color w:val="2A2116"/>
          <w:spacing w:val="-6"/>
          <w:sz w:val="24"/>
          <w:szCs w:val="24"/>
          <w:lang w:val="es-ES"/>
        </w:rPr>
        <w:t>Cuadro #2                                          Modelo Dominante versus Soberanía Alimentaria</w:t>
      </w:r>
    </w:p>
    <w:tbl>
      <w:tblPr>
        <w:tblStyle w:val="Tablaconcuadrcula"/>
        <w:tblW w:w="0" w:type="auto"/>
        <w:tblLook w:val="04A0" w:firstRow="1" w:lastRow="0" w:firstColumn="1" w:lastColumn="0" w:noHBand="0" w:noVBand="1"/>
      </w:tblPr>
      <w:tblGrid>
        <w:gridCol w:w="2942"/>
        <w:gridCol w:w="2943"/>
        <w:gridCol w:w="2943"/>
      </w:tblGrid>
      <w:tr w:rsidR="00FD0403" w:rsidTr="007E4209">
        <w:tc>
          <w:tcPr>
            <w:tcW w:w="2942" w:type="dxa"/>
          </w:tcPr>
          <w:p w:rsidR="00FD0403" w:rsidRPr="000E3851" w:rsidRDefault="00FD0403" w:rsidP="00FD0403">
            <w:pPr>
              <w:jc w:val="center"/>
              <w:rPr>
                <w:rFonts w:ascii="Arial" w:hAnsi="Arial" w:cs="Arial"/>
                <w:b/>
                <w:sz w:val="20"/>
                <w:lang w:val="es-ES"/>
              </w:rPr>
            </w:pPr>
            <w:r w:rsidRPr="000E3851">
              <w:rPr>
                <w:rFonts w:ascii="Arial" w:hAnsi="Arial" w:cs="Arial"/>
                <w:b/>
                <w:sz w:val="20"/>
                <w:lang w:val="es-ES"/>
              </w:rPr>
              <w:t>Tema</w:t>
            </w:r>
          </w:p>
        </w:tc>
        <w:tc>
          <w:tcPr>
            <w:tcW w:w="2943" w:type="dxa"/>
          </w:tcPr>
          <w:p w:rsidR="00FD0403" w:rsidRPr="000E3851" w:rsidRDefault="00FD0403" w:rsidP="00FD0403">
            <w:pPr>
              <w:jc w:val="center"/>
              <w:rPr>
                <w:rFonts w:ascii="Arial" w:hAnsi="Arial" w:cs="Arial"/>
                <w:b/>
                <w:sz w:val="20"/>
                <w:lang w:val="es-ES"/>
              </w:rPr>
            </w:pPr>
            <w:r w:rsidRPr="000E3851">
              <w:rPr>
                <w:rFonts w:ascii="Arial" w:hAnsi="Arial" w:cs="Arial"/>
                <w:b/>
                <w:sz w:val="20"/>
                <w:lang w:val="es-ES"/>
              </w:rPr>
              <w:t>Modelo Dominante</w:t>
            </w:r>
          </w:p>
        </w:tc>
        <w:tc>
          <w:tcPr>
            <w:tcW w:w="2943" w:type="dxa"/>
          </w:tcPr>
          <w:p w:rsidR="00FD0403" w:rsidRPr="000E3851" w:rsidRDefault="00FD0403" w:rsidP="00FD0403">
            <w:pPr>
              <w:jc w:val="center"/>
              <w:rPr>
                <w:rFonts w:ascii="Arial" w:hAnsi="Arial" w:cs="Arial"/>
                <w:b/>
                <w:sz w:val="20"/>
                <w:lang w:val="es-ES"/>
              </w:rPr>
            </w:pPr>
            <w:r w:rsidRPr="000E3851">
              <w:rPr>
                <w:rFonts w:ascii="Arial" w:hAnsi="Arial" w:cs="Arial"/>
                <w:b/>
                <w:sz w:val="20"/>
                <w:lang w:val="es-ES"/>
              </w:rPr>
              <w:t>Soberanía Alimentaria</w:t>
            </w:r>
          </w:p>
        </w:tc>
      </w:tr>
      <w:tr w:rsidR="007E4209" w:rsidTr="007E4209">
        <w:tc>
          <w:tcPr>
            <w:tcW w:w="2942" w:type="dxa"/>
          </w:tcPr>
          <w:p w:rsidR="007E4209" w:rsidRPr="000E3851" w:rsidRDefault="00FD0403">
            <w:pPr>
              <w:rPr>
                <w:rFonts w:ascii="Arial" w:hAnsi="Arial" w:cs="Arial"/>
                <w:sz w:val="20"/>
                <w:lang w:val="es-ES"/>
              </w:rPr>
            </w:pPr>
            <w:r w:rsidRPr="000E3851">
              <w:rPr>
                <w:rFonts w:ascii="Arial" w:hAnsi="Arial" w:cs="Arial"/>
                <w:sz w:val="20"/>
                <w:lang w:val="es-ES"/>
              </w:rPr>
              <w:t>Comercio</w:t>
            </w:r>
          </w:p>
        </w:tc>
        <w:tc>
          <w:tcPr>
            <w:tcW w:w="2943" w:type="dxa"/>
          </w:tcPr>
          <w:p w:rsidR="007E4209" w:rsidRPr="000E3851" w:rsidRDefault="00FD0403">
            <w:pPr>
              <w:rPr>
                <w:rFonts w:ascii="Arial" w:hAnsi="Arial" w:cs="Arial"/>
                <w:sz w:val="20"/>
                <w:lang w:val="es-ES"/>
              </w:rPr>
            </w:pPr>
            <w:r w:rsidRPr="000E3851">
              <w:rPr>
                <w:rFonts w:ascii="Arial" w:hAnsi="Arial" w:cs="Arial"/>
                <w:sz w:val="20"/>
                <w:lang w:val="es-ES"/>
              </w:rPr>
              <w:t>Libre comercio para todo</w:t>
            </w:r>
          </w:p>
        </w:tc>
        <w:tc>
          <w:tcPr>
            <w:tcW w:w="2943" w:type="dxa"/>
          </w:tcPr>
          <w:p w:rsidR="007E4209" w:rsidRPr="000E3851" w:rsidRDefault="00FD0403">
            <w:pPr>
              <w:rPr>
                <w:rFonts w:ascii="Arial" w:hAnsi="Arial" w:cs="Arial"/>
                <w:sz w:val="20"/>
                <w:lang w:val="es-ES"/>
              </w:rPr>
            </w:pPr>
            <w:r w:rsidRPr="000E3851">
              <w:rPr>
                <w:rFonts w:ascii="Arial" w:hAnsi="Arial" w:cs="Arial"/>
                <w:sz w:val="20"/>
                <w:lang w:val="es-ES"/>
              </w:rPr>
              <w:t>Alimentos y agricultores fuera de los acuerdos comerciales.</w:t>
            </w:r>
          </w:p>
        </w:tc>
      </w:tr>
      <w:tr w:rsidR="007E4209" w:rsidTr="007E4209">
        <w:tc>
          <w:tcPr>
            <w:tcW w:w="2942" w:type="dxa"/>
          </w:tcPr>
          <w:p w:rsidR="007E4209" w:rsidRPr="000E3851" w:rsidRDefault="00FD0403">
            <w:pPr>
              <w:rPr>
                <w:rFonts w:ascii="Arial" w:hAnsi="Arial" w:cs="Arial"/>
                <w:sz w:val="20"/>
                <w:lang w:val="es-ES"/>
              </w:rPr>
            </w:pPr>
            <w:r w:rsidRPr="000E3851">
              <w:rPr>
                <w:rFonts w:ascii="Arial" w:hAnsi="Arial" w:cs="Arial"/>
                <w:sz w:val="20"/>
                <w:lang w:val="es-ES"/>
              </w:rPr>
              <w:t>Prioridad productiva</w:t>
            </w:r>
          </w:p>
        </w:tc>
        <w:tc>
          <w:tcPr>
            <w:tcW w:w="2943" w:type="dxa"/>
          </w:tcPr>
          <w:p w:rsidR="007E4209" w:rsidRPr="000E3851" w:rsidRDefault="00FD0403">
            <w:pPr>
              <w:rPr>
                <w:rFonts w:ascii="Arial" w:hAnsi="Arial" w:cs="Arial"/>
                <w:sz w:val="20"/>
                <w:lang w:val="es-ES"/>
              </w:rPr>
            </w:pPr>
            <w:proofErr w:type="spellStart"/>
            <w:r w:rsidRPr="000E3851">
              <w:rPr>
                <w:rFonts w:ascii="Arial" w:hAnsi="Arial" w:cs="Arial"/>
                <w:sz w:val="20"/>
                <w:lang w:val="es-ES"/>
              </w:rPr>
              <w:t>Agroexportaciones</w:t>
            </w:r>
            <w:proofErr w:type="spellEnd"/>
          </w:p>
        </w:tc>
        <w:tc>
          <w:tcPr>
            <w:tcW w:w="2943" w:type="dxa"/>
          </w:tcPr>
          <w:p w:rsidR="007E4209" w:rsidRPr="000E3851" w:rsidRDefault="00FD0403">
            <w:pPr>
              <w:rPr>
                <w:rFonts w:ascii="Arial" w:hAnsi="Arial" w:cs="Arial"/>
                <w:sz w:val="20"/>
                <w:lang w:val="es-ES"/>
              </w:rPr>
            </w:pPr>
            <w:r w:rsidRPr="000E3851">
              <w:rPr>
                <w:rFonts w:ascii="Arial" w:hAnsi="Arial" w:cs="Arial"/>
                <w:sz w:val="20"/>
                <w:lang w:val="es-ES"/>
              </w:rPr>
              <w:t>Alimentos para mercados locales.</w:t>
            </w:r>
          </w:p>
        </w:tc>
      </w:tr>
      <w:tr w:rsidR="007E4209" w:rsidTr="007E4209">
        <w:tc>
          <w:tcPr>
            <w:tcW w:w="2942" w:type="dxa"/>
          </w:tcPr>
          <w:p w:rsidR="007E4209" w:rsidRPr="000E3851" w:rsidRDefault="00FD0403">
            <w:pPr>
              <w:rPr>
                <w:rFonts w:ascii="Arial" w:hAnsi="Arial" w:cs="Arial"/>
                <w:sz w:val="20"/>
                <w:lang w:val="es-ES"/>
              </w:rPr>
            </w:pPr>
            <w:r w:rsidRPr="000E3851">
              <w:rPr>
                <w:rFonts w:ascii="Arial" w:hAnsi="Arial" w:cs="Arial"/>
                <w:sz w:val="20"/>
                <w:lang w:val="es-ES"/>
              </w:rPr>
              <w:t>Precios de los cultivos</w:t>
            </w:r>
          </w:p>
        </w:tc>
        <w:tc>
          <w:tcPr>
            <w:tcW w:w="2943" w:type="dxa"/>
          </w:tcPr>
          <w:p w:rsidR="007E4209" w:rsidRPr="000E3851" w:rsidRDefault="00FD0403">
            <w:pPr>
              <w:rPr>
                <w:rFonts w:ascii="Arial" w:hAnsi="Arial" w:cs="Arial"/>
                <w:sz w:val="20"/>
                <w:lang w:val="es-ES"/>
              </w:rPr>
            </w:pPr>
            <w:r w:rsidRPr="000E3851">
              <w:rPr>
                <w:rFonts w:ascii="Arial" w:hAnsi="Arial" w:cs="Arial"/>
                <w:sz w:val="20"/>
                <w:lang w:val="es-ES"/>
              </w:rPr>
              <w:t>“Lo que el mercado dicte” (dejar intactos los mecanismos que imponen precios bajos).</w:t>
            </w:r>
          </w:p>
        </w:tc>
        <w:tc>
          <w:tcPr>
            <w:tcW w:w="2943" w:type="dxa"/>
          </w:tcPr>
          <w:p w:rsidR="007E4209" w:rsidRPr="000E3851" w:rsidRDefault="00FD0403">
            <w:pPr>
              <w:rPr>
                <w:rFonts w:ascii="Arial" w:hAnsi="Arial" w:cs="Arial"/>
                <w:sz w:val="20"/>
                <w:lang w:val="es-ES"/>
              </w:rPr>
            </w:pPr>
            <w:r w:rsidRPr="000E3851">
              <w:rPr>
                <w:rFonts w:ascii="Arial" w:hAnsi="Arial" w:cs="Arial"/>
                <w:sz w:val="20"/>
                <w:lang w:val="es-ES"/>
              </w:rPr>
              <w:t>Precios justos que cubren los costos de producción y permiten a los agricultores una vida digna.</w:t>
            </w:r>
          </w:p>
        </w:tc>
      </w:tr>
      <w:tr w:rsidR="007E4209" w:rsidTr="007E4209">
        <w:tc>
          <w:tcPr>
            <w:tcW w:w="2942" w:type="dxa"/>
          </w:tcPr>
          <w:p w:rsidR="007E4209" w:rsidRPr="000E3851" w:rsidRDefault="00FD0403">
            <w:pPr>
              <w:rPr>
                <w:rFonts w:ascii="Arial" w:hAnsi="Arial" w:cs="Arial"/>
                <w:sz w:val="20"/>
                <w:lang w:val="es-ES"/>
              </w:rPr>
            </w:pPr>
            <w:r w:rsidRPr="000E3851">
              <w:rPr>
                <w:rFonts w:ascii="Arial" w:hAnsi="Arial" w:cs="Arial"/>
                <w:sz w:val="20"/>
                <w:lang w:val="es-ES"/>
              </w:rPr>
              <w:t>Acceso a los mercados</w:t>
            </w:r>
          </w:p>
        </w:tc>
        <w:tc>
          <w:tcPr>
            <w:tcW w:w="2943" w:type="dxa"/>
          </w:tcPr>
          <w:p w:rsidR="007E4209" w:rsidRPr="000E3851" w:rsidRDefault="00FD0403">
            <w:pPr>
              <w:rPr>
                <w:rFonts w:ascii="Arial" w:hAnsi="Arial" w:cs="Arial"/>
                <w:sz w:val="20"/>
                <w:lang w:val="es-ES"/>
              </w:rPr>
            </w:pPr>
            <w:r w:rsidRPr="000E3851">
              <w:rPr>
                <w:rFonts w:ascii="Arial" w:hAnsi="Arial" w:cs="Arial"/>
                <w:sz w:val="20"/>
                <w:lang w:val="es-ES"/>
              </w:rPr>
              <w:t>Acceso a los mercados externos.</w:t>
            </w:r>
          </w:p>
        </w:tc>
        <w:tc>
          <w:tcPr>
            <w:tcW w:w="2943" w:type="dxa"/>
          </w:tcPr>
          <w:p w:rsidR="007E4209" w:rsidRPr="000E3851" w:rsidRDefault="00FD0403">
            <w:pPr>
              <w:rPr>
                <w:rFonts w:ascii="Arial" w:hAnsi="Arial" w:cs="Arial"/>
                <w:sz w:val="20"/>
                <w:lang w:val="es-ES"/>
              </w:rPr>
            </w:pPr>
            <w:r w:rsidRPr="000E3851">
              <w:rPr>
                <w:rFonts w:ascii="Arial" w:hAnsi="Arial" w:cs="Arial"/>
                <w:sz w:val="20"/>
                <w:lang w:val="es-ES"/>
              </w:rPr>
              <w:t>Acceso a los mercados locales; y fin del desplazamiento de los agricultores de sus propios mercados debido a la industria agropecuaria.</w:t>
            </w:r>
          </w:p>
        </w:tc>
      </w:tr>
      <w:tr w:rsidR="007E4209" w:rsidTr="007E4209">
        <w:tc>
          <w:tcPr>
            <w:tcW w:w="2942" w:type="dxa"/>
          </w:tcPr>
          <w:p w:rsidR="007E4209" w:rsidRPr="000E3851" w:rsidRDefault="00FD0403">
            <w:pPr>
              <w:rPr>
                <w:rFonts w:ascii="Arial" w:hAnsi="Arial" w:cs="Arial"/>
                <w:sz w:val="20"/>
                <w:lang w:val="es-ES"/>
              </w:rPr>
            </w:pPr>
            <w:r w:rsidRPr="000E3851">
              <w:rPr>
                <w:rFonts w:ascii="Arial" w:hAnsi="Arial" w:cs="Arial"/>
                <w:sz w:val="20"/>
                <w:lang w:val="es-ES"/>
              </w:rPr>
              <w:t>Subsidios</w:t>
            </w:r>
          </w:p>
        </w:tc>
        <w:tc>
          <w:tcPr>
            <w:tcW w:w="2943" w:type="dxa"/>
          </w:tcPr>
          <w:p w:rsidR="007E4209" w:rsidRPr="000E3851" w:rsidRDefault="00FD0403">
            <w:pPr>
              <w:rPr>
                <w:rFonts w:ascii="Arial" w:hAnsi="Arial" w:cs="Arial"/>
                <w:sz w:val="20"/>
                <w:lang w:val="es-ES"/>
              </w:rPr>
            </w:pPr>
            <w:r w:rsidRPr="000E3851">
              <w:rPr>
                <w:rFonts w:ascii="Arial" w:hAnsi="Arial" w:cs="Arial"/>
                <w:sz w:val="20"/>
                <w:lang w:val="es-ES"/>
              </w:rPr>
              <w:t>Mientras se trata de prohibirlos en el Tercer Mundo, muchos subsidios están permitidos en los Estados Unidos y Europa – pero se pagan solo a los agricultores más grandes.</w:t>
            </w:r>
          </w:p>
        </w:tc>
        <w:tc>
          <w:tcPr>
            <w:tcW w:w="2943" w:type="dxa"/>
          </w:tcPr>
          <w:p w:rsidR="007E4209" w:rsidRPr="000E3851" w:rsidRDefault="00E959D1">
            <w:pPr>
              <w:rPr>
                <w:rFonts w:ascii="Arial" w:hAnsi="Arial" w:cs="Arial"/>
                <w:sz w:val="20"/>
                <w:lang w:val="es-ES"/>
              </w:rPr>
            </w:pPr>
            <w:r w:rsidRPr="000E3851">
              <w:rPr>
                <w:rFonts w:ascii="Arial" w:hAnsi="Arial" w:cs="Arial"/>
                <w:sz w:val="20"/>
                <w:lang w:val="es-ES"/>
              </w:rPr>
              <w:t>Los subsidios que no perjudican a otros países (vía dumping) son aceptables; p.ej. garantizar que los subsidios sean sólo para agricultores familiares, para la comercialización directa, el apoyo de los precios y/o ingresos, la conservación del suelo, la conversión a agricultura sostenible, la investigación, etc.</w:t>
            </w:r>
          </w:p>
        </w:tc>
      </w:tr>
    </w:tbl>
    <w:p w:rsidR="00913F17" w:rsidRDefault="00913F17">
      <w:pPr>
        <w:rPr>
          <w:lang w:val="es-ES"/>
        </w:rPr>
      </w:pPr>
    </w:p>
    <w:tbl>
      <w:tblPr>
        <w:tblStyle w:val="Tablaconcuadrcula"/>
        <w:tblW w:w="0" w:type="auto"/>
        <w:tblLook w:val="04A0" w:firstRow="1" w:lastRow="0" w:firstColumn="1" w:lastColumn="0" w:noHBand="0" w:noVBand="1"/>
      </w:tblPr>
      <w:tblGrid>
        <w:gridCol w:w="2942"/>
        <w:gridCol w:w="2943"/>
        <w:gridCol w:w="2943"/>
      </w:tblGrid>
      <w:tr w:rsidR="00E32901" w:rsidTr="00E32901">
        <w:tc>
          <w:tcPr>
            <w:tcW w:w="2942" w:type="dxa"/>
          </w:tcPr>
          <w:p w:rsidR="00E32901" w:rsidRPr="00654DD3" w:rsidRDefault="00E32901">
            <w:pPr>
              <w:rPr>
                <w:rFonts w:ascii="Arial" w:hAnsi="Arial" w:cs="Arial"/>
                <w:sz w:val="18"/>
                <w:lang w:val="es-ES"/>
              </w:rPr>
            </w:pPr>
            <w:r w:rsidRPr="00654DD3">
              <w:rPr>
                <w:rFonts w:ascii="Arial" w:hAnsi="Arial" w:cs="Arial"/>
                <w:sz w:val="18"/>
                <w:lang w:val="es-ES"/>
              </w:rPr>
              <w:lastRenderedPageBreak/>
              <w:t>Alimentos</w:t>
            </w:r>
          </w:p>
        </w:tc>
        <w:tc>
          <w:tcPr>
            <w:tcW w:w="2943" w:type="dxa"/>
          </w:tcPr>
          <w:p w:rsidR="00E32901" w:rsidRPr="00654DD3" w:rsidRDefault="00365913" w:rsidP="00365913">
            <w:pPr>
              <w:jc w:val="both"/>
              <w:rPr>
                <w:rFonts w:ascii="Arial" w:hAnsi="Arial" w:cs="Arial"/>
                <w:sz w:val="18"/>
                <w:lang w:val="es-ES"/>
              </w:rPr>
            </w:pPr>
            <w:r w:rsidRPr="00654DD3">
              <w:rPr>
                <w:rFonts w:ascii="Arial" w:hAnsi="Arial" w:cs="Arial"/>
                <w:sz w:val="18"/>
                <w:lang w:val="es-ES"/>
              </w:rPr>
              <w:t>Principalmente una mercancía; en la práctica esto significa alimentos procesados, contaminados, llenos de grasas, azúcar, jarabe alta-fructosa de maíz, y con gran cantidad de residuos tóxicos.</w:t>
            </w:r>
          </w:p>
        </w:tc>
        <w:tc>
          <w:tcPr>
            <w:tcW w:w="2943" w:type="dxa"/>
          </w:tcPr>
          <w:p w:rsidR="00E32901" w:rsidRPr="00654DD3" w:rsidRDefault="00365913" w:rsidP="00365913">
            <w:pPr>
              <w:jc w:val="both"/>
              <w:rPr>
                <w:rFonts w:ascii="Arial" w:hAnsi="Arial" w:cs="Arial"/>
                <w:sz w:val="18"/>
                <w:lang w:val="es-ES"/>
              </w:rPr>
            </w:pPr>
            <w:r w:rsidRPr="00654DD3">
              <w:rPr>
                <w:rFonts w:ascii="Arial" w:hAnsi="Arial" w:cs="Arial"/>
                <w:sz w:val="18"/>
                <w:lang w:val="es-ES"/>
              </w:rPr>
              <w:t>Un derecho humano: específicamente deberían ser saludables, nutritivos, asequibles, culturalmente apropiados y producidos localmente.</w:t>
            </w:r>
          </w:p>
        </w:tc>
      </w:tr>
      <w:tr w:rsidR="00E32901" w:rsidTr="00E32901">
        <w:tc>
          <w:tcPr>
            <w:tcW w:w="2942" w:type="dxa"/>
          </w:tcPr>
          <w:p w:rsidR="00E32901" w:rsidRPr="00654DD3" w:rsidRDefault="00E32901">
            <w:pPr>
              <w:rPr>
                <w:rFonts w:ascii="Arial" w:hAnsi="Arial" w:cs="Arial"/>
                <w:sz w:val="18"/>
                <w:lang w:val="es-ES"/>
              </w:rPr>
            </w:pPr>
            <w:r w:rsidRPr="00654DD3">
              <w:rPr>
                <w:rFonts w:ascii="Arial" w:hAnsi="Arial" w:cs="Arial"/>
                <w:sz w:val="18"/>
                <w:lang w:val="es-ES"/>
              </w:rPr>
              <w:t>Producir</w:t>
            </w:r>
          </w:p>
        </w:tc>
        <w:tc>
          <w:tcPr>
            <w:tcW w:w="2943" w:type="dxa"/>
          </w:tcPr>
          <w:p w:rsidR="00E32901" w:rsidRPr="00654DD3" w:rsidRDefault="00486702">
            <w:pPr>
              <w:rPr>
                <w:rFonts w:ascii="Arial" w:hAnsi="Arial" w:cs="Arial"/>
                <w:sz w:val="18"/>
                <w:szCs w:val="16"/>
                <w:lang w:val="es-ES"/>
              </w:rPr>
            </w:pPr>
            <w:r w:rsidRPr="00654DD3">
              <w:rPr>
                <w:rFonts w:ascii="Arial" w:hAnsi="Arial" w:cs="Arial"/>
                <w:sz w:val="18"/>
                <w:szCs w:val="16"/>
                <w:lang w:val="es-ES"/>
              </w:rPr>
              <w:t>Una opción para los más eficientes.</w:t>
            </w:r>
          </w:p>
        </w:tc>
        <w:tc>
          <w:tcPr>
            <w:tcW w:w="2943" w:type="dxa"/>
          </w:tcPr>
          <w:p w:rsidR="00E32901" w:rsidRPr="00654DD3" w:rsidRDefault="00486702">
            <w:pPr>
              <w:rPr>
                <w:rFonts w:ascii="Arial" w:hAnsi="Arial" w:cs="Arial"/>
                <w:sz w:val="18"/>
                <w:szCs w:val="16"/>
                <w:lang w:val="es-ES"/>
              </w:rPr>
            </w:pPr>
            <w:r w:rsidRPr="00654DD3">
              <w:rPr>
                <w:rFonts w:ascii="Arial" w:hAnsi="Arial" w:cs="Arial"/>
                <w:sz w:val="18"/>
                <w:szCs w:val="16"/>
                <w:lang w:val="es-ES"/>
              </w:rPr>
              <w:t>Un derecho de los pueblos rurales.</w:t>
            </w:r>
          </w:p>
        </w:tc>
      </w:tr>
      <w:tr w:rsidR="00E32901" w:rsidTr="00E32901">
        <w:tc>
          <w:tcPr>
            <w:tcW w:w="2942" w:type="dxa"/>
          </w:tcPr>
          <w:p w:rsidR="00E32901" w:rsidRPr="00654DD3" w:rsidRDefault="00E32901">
            <w:pPr>
              <w:rPr>
                <w:rFonts w:ascii="Arial" w:hAnsi="Arial" w:cs="Arial"/>
                <w:sz w:val="18"/>
                <w:lang w:val="es-ES"/>
              </w:rPr>
            </w:pPr>
            <w:r w:rsidRPr="00654DD3">
              <w:rPr>
                <w:rFonts w:ascii="Arial" w:hAnsi="Arial" w:cs="Arial"/>
                <w:sz w:val="18"/>
                <w:lang w:val="es-ES"/>
              </w:rPr>
              <w:t>Hambre</w:t>
            </w:r>
          </w:p>
        </w:tc>
        <w:tc>
          <w:tcPr>
            <w:tcW w:w="2943" w:type="dxa"/>
          </w:tcPr>
          <w:p w:rsidR="00E32901" w:rsidRPr="00654DD3" w:rsidRDefault="00486702">
            <w:pPr>
              <w:rPr>
                <w:rFonts w:ascii="Arial" w:hAnsi="Arial" w:cs="Arial"/>
                <w:sz w:val="18"/>
                <w:szCs w:val="16"/>
                <w:lang w:val="es-ES"/>
              </w:rPr>
            </w:pPr>
            <w:r w:rsidRPr="00654DD3">
              <w:rPr>
                <w:rFonts w:ascii="Arial" w:hAnsi="Arial" w:cs="Arial"/>
                <w:sz w:val="18"/>
                <w:szCs w:val="16"/>
                <w:lang w:val="es-ES"/>
              </w:rPr>
              <w:t>Debido a la baja productividad.</w:t>
            </w:r>
          </w:p>
        </w:tc>
        <w:tc>
          <w:tcPr>
            <w:tcW w:w="2943" w:type="dxa"/>
          </w:tcPr>
          <w:p w:rsidR="00E32901" w:rsidRPr="00654DD3" w:rsidRDefault="00486702">
            <w:pPr>
              <w:rPr>
                <w:rFonts w:ascii="Arial" w:hAnsi="Arial" w:cs="Arial"/>
                <w:sz w:val="18"/>
                <w:szCs w:val="16"/>
                <w:lang w:val="es-ES"/>
              </w:rPr>
            </w:pPr>
            <w:r w:rsidRPr="00654DD3">
              <w:rPr>
                <w:rFonts w:ascii="Arial" w:hAnsi="Arial" w:cs="Arial"/>
                <w:sz w:val="18"/>
                <w:szCs w:val="16"/>
                <w:lang w:val="es-ES"/>
              </w:rPr>
              <w:t>Un problema de acceso y distribución: debido a la pobreza y a la desigualdad.</w:t>
            </w:r>
          </w:p>
        </w:tc>
      </w:tr>
      <w:tr w:rsidR="00E32901" w:rsidTr="00E32901">
        <w:tc>
          <w:tcPr>
            <w:tcW w:w="2942" w:type="dxa"/>
          </w:tcPr>
          <w:p w:rsidR="00E32901" w:rsidRPr="00654DD3" w:rsidRDefault="00E32901">
            <w:pPr>
              <w:rPr>
                <w:rFonts w:ascii="Arial" w:hAnsi="Arial" w:cs="Arial"/>
                <w:sz w:val="18"/>
                <w:lang w:val="es-ES"/>
              </w:rPr>
            </w:pPr>
            <w:r w:rsidRPr="00654DD3">
              <w:rPr>
                <w:rFonts w:ascii="Arial" w:hAnsi="Arial" w:cs="Arial"/>
                <w:sz w:val="18"/>
                <w:lang w:val="es-ES"/>
              </w:rPr>
              <w:t>Seguridad alimentaria</w:t>
            </w:r>
          </w:p>
        </w:tc>
        <w:tc>
          <w:tcPr>
            <w:tcW w:w="2943" w:type="dxa"/>
          </w:tcPr>
          <w:p w:rsidR="00E32901" w:rsidRPr="00654DD3" w:rsidRDefault="00486702">
            <w:pPr>
              <w:rPr>
                <w:rFonts w:ascii="Arial" w:hAnsi="Arial" w:cs="Arial"/>
                <w:sz w:val="18"/>
                <w:szCs w:val="16"/>
                <w:lang w:val="es-ES"/>
              </w:rPr>
            </w:pPr>
            <w:r w:rsidRPr="00654DD3">
              <w:rPr>
                <w:rFonts w:ascii="Arial" w:hAnsi="Arial" w:cs="Arial"/>
                <w:sz w:val="18"/>
                <w:szCs w:val="16"/>
                <w:lang w:val="es-ES"/>
              </w:rPr>
              <w:t>Se logra importando alimentos desde donde son más baratos.</w:t>
            </w:r>
          </w:p>
        </w:tc>
        <w:tc>
          <w:tcPr>
            <w:tcW w:w="2943" w:type="dxa"/>
          </w:tcPr>
          <w:p w:rsidR="00E32901" w:rsidRPr="00654DD3" w:rsidRDefault="00486702">
            <w:pPr>
              <w:rPr>
                <w:rFonts w:ascii="Arial" w:hAnsi="Arial" w:cs="Arial"/>
                <w:sz w:val="18"/>
                <w:szCs w:val="16"/>
                <w:lang w:val="es-ES"/>
              </w:rPr>
            </w:pPr>
            <w:r w:rsidRPr="00654DD3">
              <w:rPr>
                <w:rFonts w:ascii="Arial" w:hAnsi="Arial" w:cs="Arial"/>
                <w:sz w:val="18"/>
                <w:szCs w:val="16"/>
                <w:lang w:val="es-ES"/>
              </w:rPr>
              <w:t>Es mayor cuando la producción de alimentos está en manos de los pobres mismos, y cuando los alimentos se producen localmente.</w:t>
            </w:r>
          </w:p>
        </w:tc>
      </w:tr>
      <w:tr w:rsidR="00E32901" w:rsidTr="00E32901">
        <w:tc>
          <w:tcPr>
            <w:tcW w:w="2942" w:type="dxa"/>
          </w:tcPr>
          <w:p w:rsidR="00E32901" w:rsidRPr="00654DD3" w:rsidRDefault="00E32901">
            <w:pPr>
              <w:rPr>
                <w:rFonts w:ascii="Arial" w:hAnsi="Arial" w:cs="Arial"/>
                <w:sz w:val="18"/>
                <w:lang w:val="es-ES"/>
              </w:rPr>
            </w:pPr>
            <w:r w:rsidRPr="00654DD3">
              <w:rPr>
                <w:rFonts w:ascii="Arial" w:hAnsi="Arial" w:cs="Arial"/>
                <w:sz w:val="18"/>
                <w:lang w:val="es-ES"/>
              </w:rPr>
              <w:t>Control sobre los recursos productivos (tierras, agua, bosques)</w:t>
            </w:r>
          </w:p>
        </w:tc>
        <w:tc>
          <w:tcPr>
            <w:tcW w:w="2943" w:type="dxa"/>
          </w:tcPr>
          <w:p w:rsidR="00E32901" w:rsidRPr="00654DD3" w:rsidRDefault="00486702">
            <w:pPr>
              <w:rPr>
                <w:rFonts w:ascii="Arial" w:hAnsi="Arial" w:cs="Arial"/>
                <w:sz w:val="18"/>
                <w:szCs w:val="16"/>
                <w:lang w:val="es-ES"/>
              </w:rPr>
            </w:pPr>
            <w:r w:rsidRPr="00654DD3">
              <w:rPr>
                <w:rFonts w:ascii="Arial" w:hAnsi="Arial" w:cs="Arial"/>
                <w:sz w:val="18"/>
                <w:szCs w:val="16"/>
                <w:lang w:val="es-ES"/>
              </w:rPr>
              <w:t>Privatizado.</w:t>
            </w:r>
          </w:p>
        </w:tc>
        <w:tc>
          <w:tcPr>
            <w:tcW w:w="2943" w:type="dxa"/>
          </w:tcPr>
          <w:p w:rsidR="00E32901" w:rsidRPr="00654DD3" w:rsidRDefault="00486702">
            <w:pPr>
              <w:rPr>
                <w:rFonts w:ascii="Arial" w:hAnsi="Arial" w:cs="Arial"/>
                <w:sz w:val="18"/>
                <w:szCs w:val="16"/>
                <w:lang w:val="es-ES"/>
              </w:rPr>
            </w:pPr>
            <w:r w:rsidRPr="00654DD3">
              <w:rPr>
                <w:rFonts w:ascii="Arial" w:hAnsi="Arial" w:cs="Arial"/>
                <w:sz w:val="18"/>
                <w:szCs w:val="16"/>
                <w:lang w:val="es-ES"/>
              </w:rPr>
              <w:t>Local: controlado por la comunidad.</w:t>
            </w:r>
          </w:p>
        </w:tc>
      </w:tr>
      <w:tr w:rsidR="00E32901" w:rsidTr="00E32901">
        <w:tc>
          <w:tcPr>
            <w:tcW w:w="2942" w:type="dxa"/>
          </w:tcPr>
          <w:p w:rsidR="00E32901" w:rsidRPr="00654DD3" w:rsidRDefault="00E32901">
            <w:pPr>
              <w:rPr>
                <w:rFonts w:ascii="Arial" w:hAnsi="Arial" w:cs="Arial"/>
                <w:sz w:val="18"/>
                <w:lang w:val="es-ES"/>
              </w:rPr>
            </w:pPr>
            <w:r w:rsidRPr="00654DD3">
              <w:rPr>
                <w:rFonts w:ascii="Arial" w:hAnsi="Arial" w:cs="Arial"/>
                <w:sz w:val="18"/>
                <w:lang w:val="es-ES"/>
              </w:rPr>
              <w:t>Acceso a la tierra</w:t>
            </w:r>
          </w:p>
        </w:tc>
        <w:tc>
          <w:tcPr>
            <w:tcW w:w="2943" w:type="dxa"/>
          </w:tcPr>
          <w:p w:rsidR="00E32901" w:rsidRPr="00654DD3" w:rsidRDefault="0080442C">
            <w:pPr>
              <w:rPr>
                <w:rFonts w:ascii="Arial" w:hAnsi="Arial" w:cs="Arial"/>
                <w:sz w:val="18"/>
                <w:szCs w:val="16"/>
                <w:lang w:val="es-ES"/>
              </w:rPr>
            </w:pPr>
            <w:r w:rsidRPr="00654DD3">
              <w:rPr>
                <w:rFonts w:ascii="Arial" w:hAnsi="Arial" w:cs="Arial"/>
                <w:sz w:val="18"/>
                <w:szCs w:val="16"/>
                <w:lang w:val="es-ES"/>
              </w:rPr>
              <w:t>A través de los mercados.</w:t>
            </w:r>
          </w:p>
        </w:tc>
        <w:tc>
          <w:tcPr>
            <w:tcW w:w="2943" w:type="dxa"/>
          </w:tcPr>
          <w:p w:rsidR="00E32901" w:rsidRPr="00654DD3" w:rsidRDefault="0080442C">
            <w:pPr>
              <w:rPr>
                <w:rFonts w:ascii="Arial" w:hAnsi="Arial" w:cs="Arial"/>
                <w:sz w:val="18"/>
                <w:szCs w:val="16"/>
                <w:lang w:val="es-ES"/>
              </w:rPr>
            </w:pPr>
            <w:r w:rsidRPr="00654DD3">
              <w:rPr>
                <w:rFonts w:ascii="Arial" w:hAnsi="Arial" w:cs="Arial"/>
                <w:sz w:val="18"/>
                <w:szCs w:val="16"/>
                <w:lang w:val="es-ES"/>
              </w:rPr>
              <w:t>A través de una reforma agraria genuina: sin acceso a la tierra, lo demás carece de sentido.</w:t>
            </w:r>
          </w:p>
        </w:tc>
      </w:tr>
      <w:tr w:rsidR="00E32901" w:rsidTr="00E32901">
        <w:tc>
          <w:tcPr>
            <w:tcW w:w="2942" w:type="dxa"/>
          </w:tcPr>
          <w:p w:rsidR="00E32901" w:rsidRPr="00654DD3" w:rsidRDefault="00E32901">
            <w:pPr>
              <w:rPr>
                <w:rFonts w:ascii="Arial" w:hAnsi="Arial" w:cs="Arial"/>
                <w:sz w:val="18"/>
                <w:lang w:val="es-ES"/>
              </w:rPr>
            </w:pPr>
            <w:r w:rsidRPr="00654DD3">
              <w:rPr>
                <w:rFonts w:ascii="Arial" w:hAnsi="Arial" w:cs="Arial"/>
                <w:sz w:val="18"/>
                <w:lang w:val="es-ES"/>
              </w:rPr>
              <w:t>Semillas</w:t>
            </w:r>
          </w:p>
        </w:tc>
        <w:tc>
          <w:tcPr>
            <w:tcW w:w="2943" w:type="dxa"/>
          </w:tcPr>
          <w:p w:rsidR="00E32901" w:rsidRPr="00654DD3" w:rsidRDefault="00D375F6">
            <w:pPr>
              <w:rPr>
                <w:rFonts w:ascii="Arial" w:hAnsi="Arial" w:cs="Arial"/>
                <w:sz w:val="18"/>
                <w:szCs w:val="16"/>
                <w:lang w:val="es-ES"/>
              </w:rPr>
            </w:pPr>
            <w:r w:rsidRPr="00654DD3">
              <w:rPr>
                <w:rFonts w:ascii="Arial" w:hAnsi="Arial" w:cs="Arial"/>
                <w:sz w:val="18"/>
                <w:szCs w:val="16"/>
                <w:lang w:val="es-ES"/>
              </w:rPr>
              <w:t>Una mercancía patentable.</w:t>
            </w:r>
          </w:p>
        </w:tc>
        <w:tc>
          <w:tcPr>
            <w:tcW w:w="2943" w:type="dxa"/>
          </w:tcPr>
          <w:p w:rsidR="00E32901" w:rsidRPr="00654DD3" w:rsidRDefault="00D375F6">
            <w:pPr>
              <w:rPr>
                <w:rFonts w:ascii="Arial" w:hAnsi="Arial" w:cs="Arial"/>
                <w:sz w:val="18"/>
                <w:szCs w:val="16"/>
                <w:lang w:val="es-ES"/>
              </w:rPr>
            </w:pPr>
            <w:r w:rsidRPr="00654DD3">
              <w:rPr>
                <w:rFonts w:ascii="Arial" w:hAnsi="Arial" w:cs="Arial"/>
                <w:sz w:val="18"/>
                <w:szCs w:val="16"/>
                <w:lang w:val="es-ES"/>
              </w:rPr>
              <w:t>Una herencia común de los pueblos, al servicio de la humanidad; “no a los patentes sobre la vida.”</w:t>
            </w:r>
          </w:p>
        </w:tc>
      </w:tr>
      <w:tr w:rsidR="00E32901" w:rsidTr="00E32901">
        <w:tc>
          <w:tcPr>
            <w:tcW w:w="2942" w:type="dxa"/>
          </w:tcPr>
          <w:p w:rsidR="00E32901" w:rsidRPr="00654DD3" w:rsidRDefault="00E32901">
            <w:pPr>
              <w:rPr>
                <w:rFonts w:ascii="Arial" w:hAnsi="Arial" w:cs="Arial"/>
                <w:sz w:val="18"/>
                <w:lang w:val="es-ES"/>
              </w:rPr>
            </w:pPr>
            <w:r w:rsidRPr="00654DD3">
              <w:rPr>
                <w:rFonts w:ascii="Arial" w:hAnsi="Arial" w:cs="Arial"/>
                <w:sz w:val="18"/>
                <w:lang w:val="es-ES"/>
              </w:rPr>
              <w:t>Crédito e inversiones rurales</w:t>
            </w:r>
          </w:p>
        </w:tc>
        <w:tc>
          <w:tcPr>
            <w:tcW w:w="2943" w:type="dxa"/>
          </w:tcPr>
          <w:p w:rsidR="00E32901" w:rsidRPr="00654DD3" w:rsidRDefault="00BC44AD">
            <w:pPr>
              <w:rPr>
                <w:rFonts w:ascii="Arial" w:hAnsi="Arial" w:cs="Arial"/>
                <w:sz w:val="18"/>
                <w:szCs w:val="16"/>
                <w:lang w:val="es-ES"/>
              </w:rPr>
            </w:pPr>
            <w:r w:rsidRPr="00654DD3">
              <w:rPr>
                <w:rFonts w:ascii="Arial" w:hAnsi="Arial" w:cs="Arial"/>
                <w:sz w:val="18"/>
                <w:szCs w:val="16"/>
                <w:lang w:val="es-ES"/>
              </w:rPr>
              <w:t>Del sector privado.</w:t>
            </w:r>
          </w:p>
        </w:tc>
        <w:tc>
          <w:tcPr>
            <w:tcW w:w="2943" w:type="dxa"/>
          </w:tcPr>
          <w:p w:rsidR="00E32901" w:rsidRPr="00654DD3" w:rsidRDefault="00BC44AD">
            <w:pPr>
              <w:rPr>
                <w:rFonts w:ascii="Arial" w:hAnsi="Arial" w:cs="Arial"/>
                <w:sz w:val="18"/>
                <w:szCs w:val="16"/>
                <w:lang w:val="es-ES"/>
              </w:rPr>
            </w:pPr>
            <w:r w:rsidRPr="00654DD3">
              <w:rPr>
                <w:rFonts w:ascii="Arial" w:hAnsi="Arial" w:cs="Arial"/>
                <w:sz w:val="18"/>
                <w:szCs w:val="16"/>
                <w:lang w:val="es-ES"/>
              </w:rPr>
              <w:t>Del sector público, dirigidos a la agricultura familiar.</w:t>
            </w:r>
          </w:p>
        </w:tc>
      </w:tr>
      <w:tr w:rsidR="00E32901" w:rsidTr="00E32901">
        <w:tc>
          <w:tcPr>
            <w:tcW w:w="2942" w:type="dxa"/>
          </w:tcPr>
          <w:p w:rsidR="00E32901" w:rsidRPr="00654DD3" w:rsidRDefault="00E32901">
            <w:pPr>
              <w:rPr>
                <w:rFonts w:ascii="Arial" w:hAnsi="Arial" w:cs="Arial"/>
                <w:sz w:val="18"/>
                <w:lang w:val="es-ES"/>
              </w:rPr>
            </w:pPr>
            <w:r w:rsidRPr="00654DD3">
              <w:rPr>
                <w:rFonts w:ascii="Arial" w:hAnsi="Arial" w:cs="Arial"/>
                <w:sz w:val="18"/>
                <w:lang w:val="es-ES"/>
              </w:rPr>
              <w:t>Dumping</w:t>
            </w:r>
          </w:p>
        </w:tc>
        <w:tc>
          <w:tcPr>
            <w:tcW w:w="2943" w:type="dxa"/>
          </w:tcPr>
          <w:p w:rsidR="00E32901" w:rsidRPr="00654DD3" w:rsidRDefault="00BC44AD">
            <w:pPr>
              <w:rPr>
                <w:rFonts w:ascii="Arial" w:hAnsi="Arial" w:cs="Arial"/>
                <w:sz w:val="18"/>
                <w:szCs w:val="16"/>
                <w:lang w:val="es-ES"/>
              </w:rPr>
            </w:pPr>
            <w:r w:rsidRPr="00654DD3">
              <w:rPr>
                <w:rFonts w:ascii="Arial" w:hAnsi="Arial" w:cs="Arial"/>
                <w:sz w:val="18"/>
                <w:szCs w:val="16"/>
                <w:lang w:val="es-ES"/>
              </w:rPr>
              <w:t>No es un problema.</w:t>
            </w:r>
          </w:p>
        </w:tc>
        <w:tc>
          <w:tcPr>
            <w:tcW w:w="2943" w:type="dxa"/>
          </w:tcPr>
          <w:p w:rsidR="00E32901" w:rsidRPr="00654DD3" w:rsidRDefault="00BC44AD">
            <w:pPr>
              <w:rPr>
                <w:rFonts w:ascii="Arial" w:hAnsi="Arial" w:cs="Arial"/>
                <w:sz w:val="18"/>
                <w:szCs w:val="16"/>
                <w:lang w:val="es-ES"/>
              </w:rPr>
            </w:pPr>
            <w:r w:rsidRPr="00654DD3">
              <w:rPr>
                <w:rFonts w:ascii="Arial" w:hAnsi="Arial" w:cs="Arial"/>
                <w:sz w:val="18"/>
                <w:szCs w:val="16"/>
                <w:lang w:val="es-ES"/>
              </w:rPr>
              <w:t>Debe prohibirse.</w:t>
            </w:r>
          </w:p>
        </w:tc>
      </w:tr>
      <w:tr w:rsidR="00E32901" w:rsidTr="00E32901">
        <w:tc>
          <w:tcPr>
            <w:tcW w:w="2942" w:type="dxa"/>
          </w:tcPr>
          <w:p w:rsidR="00E32901" w:rsidRPr="00654DD3" w:rsidRDefault="00E32901">
            <w:pPr>
              <w:rPr>
                <w:rFonts w:ascii="Arial" w:hAnsi="Arial" w:cs="Arial"/>
                <w:sz w:val="18"/>
                <w:lang w:val="es-ES"/>
              </w:rPr>
            </w:pPr>
            <w:r w:rsidRPr="00654DD3">
              <w:rPr>
                <w:rFonts w:ascii="Arial" w:hAnsi="Arial" w:cs="Arial"/>
                <w:sz w:val="18"/>
                <w:lang w:val="es-ES"/>
              </w:rPr>
              <w:t>Monopolio</w:t>
            </w:r>
          </w:p>
        </w:tc>
        <w:tc>
          <w:tcPr>
            <w:tcW w:w="2943" w:type="dxa"/>
          </w:tcPr>
          <w:p w:rsidR="00E32901" w:rsidRPr="00654DD3" w:rsidRDefault="00BC44AD">
            <w:pPr>
              <w:rPr>
                <w:rFonts w:ascii="Arial" w:hAnsi="Arial" w:cs="Arial"/>
                <w:sz w:val="18"/>
                <w:szCs w:val="16"/>
                <w:lang w:val="es-ES"/>
              </w:rPr>
            </w:pPr>
            <w:r w:rsidRPr="00654DD3">
              <w:rPr>
                <w:rFonts w:ascii="Arial" w:hAnsi="Arial" w:cs="Arial"/>
                <w:sz w:val="18"/>
                <w:szCs w:val="16"/>
                <w:lang w:val="es-ES"/>
              </w:rPr>
              <w:t>No es un problema.</w:t>
            </w:r>
          </w:p>
        </w:tc>
        <w:tc>
          <w:tcPr>
            <w:tcW w:w="2943" w:type="dxa"/>
          </w:tcPr>
          <w:p w:rsidR="00E32901" w:rsidRPr="00654DD3" w:rsidRDefault="00BC44AD">
            <w:pPr>
              <w:rPr>
                <w:rFonts w:ascii="Arial" w:hAnsi="Arial" w:cs="Arial"/>
                <w:sz w:val="18"/>
                <w:szCs w:val="16"/>
                <w:lang w:val="es-ES"/>
              </w:rPr>
            </w:pPr>
            <w:r w:rsidRPr="00654DD3">
              <w:rPr>
                <w:rFonts w:ascii="Arial" w:hAnsi="Arial" w:cs="Arial"/>
                <w:sz w:val="18"/>
                <w:szCs w:val="16"/>
                <w:lang w:val="es-ES"/>
              </w:rPr>
              <w:t>La raíz de la mayor parte de los problemas: los monopolios deben ser prohibidos.</w:t>
            </w:r>
          </w:p>
        </w:tc>
      </w:tr>
      <w:tr w:rsidR="00E32901" w:rsidTr="00E32901">
        <w:tc>
          <w:tcPr>
            <w:tcW w:w="2942" w:type="dxa"/>
          </w:tcPr>
          <w:p w:rsidR="00E32901" w:rsidRPr="00654DD3" w:rsidRDefault="00E32901">
            <w:pPr>
              <w:rPr>
                <w:rFonts w:ascii="Arial" w:hAnsi="Arial" w:cs="Arial"/>
                <w:sz w:val="18"/>
                <w:lang w:val="es-ES"/>
              </w:rPr>
            </w:pPr>
            <w:r w:rsidRPr="00654DD3">
              <w:rPr>
                <w:rFonts w:ascii="Arial" w:hAnsi="Arial" w:cs="Arial"/>
                <w:sz w:val="18"/>
                <w:lang w:val="es-ES"/>
              </w:rPr>
              <w:t>Sobreproducción</w:t>
            </w:r>
          </w:p>
        </w:tc>
        <w:tc>
          <w:tcPr>
            <w:tcW w:w="2943" w:type="dxa"/>
          </w:tcPr>
          <w:p w:rsidR="00E32901" w:rsidRPr="00654DD3" w:rsidRDefault="004348D9">
            <w:pPr>
              <w:rPr>
                <w:rFonts w:ascii="Arial" w:hAnsi="Arial" w:cs="Arial"/>
                <w:sz w:val="18"/>
                <w:szCs w:val="16"/>
                <w:lang w:val="es-ES"/>
              </w:rPr>
            </w:pPr>
            <w:r w:rsidRPr="00654DD3">
              <w:rPr>
                <w:rFonts w:ascii="Arial" w:hAnsi="Arial" w:cs="Arial"/>
                <w:sz w:val="18"/>
                <w:szCs w:val="16"/>
                <w:lang w:val="es-ES"/>
              </w:rPr>
              <w:t>No hay tal cosa, por definición.</w:t>
            </w:r>
          </w:p>
        </w:tc>
        <w:tc>
          <w:tcPr>
            <w:tcW w:w="2943" w:type="dxa"/>
          </w:tcPr>
          <w:p w:rsidR="00E32901" w:rsidRPr="00654DD3" w:rsidRDefault="004348D9">
            <w:pPr>
              <w:rPr>
                <w:rFonts w:ascii="Arial" w:hAnsi="Arial" w:cs="Arial"/>
                <w:sz w:val="18"/>
                <w:szCs w:val="16"/>
                <w:lang w:val="es-ES"/>
              </w:rPr>
            </w:pPr>
            <w:r w:rsidRPr="00654DD3">
              <w:rPr>
                <w:rFonts w:ascii="Arial" w:hAnsi="Arial" w:cs="Arial"/>
                <w:sz w:val="18"/>
                <w:szCs w:val="16"/>
                <w:lang w:val="es-ES"/>
              </w:rPr>
              <w:t>Conduce a una baja de los precios y lleva a los agricultores hacia la pobreza; se necesitan políticas de manejo de la oferta en los EEUU y la Unión Europea.</w:t>
            </w:r>
          </w:p>
        </w:tc>
      </w:tr>
      <w:tr w:rsidR="00E32901" w:rsidTr="00E32901">
        <w:tc>
          <w:tcPr>
            <w:tcW w:w="2942" w:type="dxa"/>
          </w:tcPr>
          <w:p w:rsidR="00E32901" w:rsidRPr="00654DD3" w:rsidRDefault="00E32901">
            <w:pPr>
              <w:rPr>
                <w:rFonts w:ascii="Arial" w:hAnsi="Arial" w:cs="Arial"/>
                <w:sz w:val="18"/>
                <w:lang w:val="es-ES"/>
              </w:rPr>
            </w:pPr>
            <w:r w:rsidRPr="00654DD3">
              <w:rPr>
                <w:rFonts w:ascii="Arial" w:hAnsi="Arial" w:cs="Arial"/>
                <w:sz w:val="18"/>
                <w:lang w:val="es-ES"/>
              </w:rPr>
              <w:t>Organismos Genéticamente Modificados.</w:t>
            </w:r>
          </w:p>
        </w:tc>
        <w:tc>
          <w:tcPr>
            <w:tcW w:w="2943" w:type="dxa"/>
          </w:tcPr>
          <w:p w:rsidR="00E32901" w:rsidRPr="00654DD3" w:rsidRDefault="002C110A">
            <w:pPr>
              <w:rPr>
                <w:rFonts w:ascii="Arial" w:hAnsi="Arial" w:cs="Arial"/>
                <w:sz w:val="18"/>
                <w:szCs w:val="16"/>
                <w:lang w:val="es-ES"/>
              </w:rPr>
            </w:pPr>
            <w:r w:rsidRPr="00654DD3">
              <w:rPr>
                <w:rFonts w:ascii="Arial" w:hAnsi="Arial" w:cs="Arial"/>
                <w:sz w:val="18"/>
                <w:szCs w:val="16"/>
                <w:lang w:val="es-ES"/>
              </w:rPr>
              <w:t>La onda del futuro.</w:t>
            </w:r>
          </w:p>
        </w:tc>
        <w:tc>
          <w:tcPr>
            <w:tcW w:w="2943" w:type="dxa"/>
          </w:tcPr>
          <w:p w:rsidR="00E32901" w:rsidRPr="00654DD3" w:rsidRDefault="002C110A">
            <w:pPr>
              <w:rPr>
                <w:rFonts w:ascii="Arial" w:hAnsi="Arial" w:cs="Arial"/>
                <w:sz w:val="18"/>
                <w:szCs w:val="16"/>
                <w:lang w:val="es-ES"/>
              </w:rPr>
            </w:pPr>
            <w:r w:rsidRPr="00654DD3">
              <w:rPr>
                <w:rFonts w:ascii="Arial" w:hAnsi="Arial" w:cs="Arial"/>
                <w:sz w:val="18"/>
                <w:szCs w:val="16"/>
                <w:lang w:val="es-ES"/>
              </w:rPr>
              <w:t>Peligrosos para la salud y el medio ambiente; una tecnología innecesaria; deben ser prohibidos.</w:t>
            </w:r>
          </w:p>
        </w:tc>
      </w:tr>
      <w:tr w:rsidR="00E32901" w:rsidTr="00E32901">
        <w:tc>
          <w:tcPr>
            <w:tcW w:w="2942" w:type="dxa"/>
          </w:tcPr>
          <w:p w:rsidR="00E32901" w:rsidRPr="00654DD3" w:rsidRDefault="00E32901">
            <w:pPr>
              <w:rPr>
                <w:rFonts w:ascii="Arial" w:hAnsi="Arial" w:cs="Arial"/>
                <w:sz w:val="18"/>
                <w:lang w:val="es-ES"/>
              </w:rPr>
            </w:pPr>
            <w:r w:rsidRPr="00654DD3">
              <w:rPr>
                <w:rFonts w:ascii="Arial" w:hAnsi="Arial" w:cs="Arial"/>
                <w:sz w:val="18"/>
                <w:lang w:val="es-ES"/>
              </w:rPr>
              <w:t>Tecnología agropecuaria</w:t>
            </w:r>
          </w:p>
        </w:tc>
        <w:tc>
          <w:tcPr>
            <w:tcW w:w="2943" w:type="dxa"/>
          </w:tcPr>
          <w:p w:rsidR="00E32901" w:rsidRPr="00654DD3" w:rsidRDefault="002C110A">
            <w:pPr>
              <w:rPr>
                <w:rFonts w:ascii="Arial" w:hAnsi="Arial" w:cs="Arial"/>
                <w:sz w:val="18"/>
                <w:szCs w:val="16"/>
                <w:lang w:val="es-ES"/>
              </w:rPr>
            </w:pPr>
            <w:r w:rsidRPr="00654DD3">
              <w:rPr>
                <w:rFonts w:ascii="Arial" w:hAnsi="Arial" w:cs="Arial"/>
                <w:sz w:val="18"/>
                <w:szCs w:val="16"/>
                <w:lang w:val="es-ES"/>
              </w:rPr>
              <w:t xml:space="preserve">Industrial, monocultivo, requiere muchos agrotóxicos; una </w:t>
            </w:r>
            <w:proofErr w:type="spellStart"/>
            <w:r w:rsidRPr="00654DD3">
              <w:rPr>
                <w:rFonts w:ascii="Arial" w:hAnsi="Arial" w:cs="Arial"/>
                <w:sz w:val="18"/>
                <w:szCs w:val="16"/>
                <w:lang w:val="es-ES"/>
              </w:rPr>
              <w:t>OGMs</w:t>
            </w:r>
            <w:proofErr w:type="spellEnd"/>
            <w:r w:rsidRPr="00654DD3">
              <w:rPr>
                <w:rFonts w:ascii="Arial" w:hAnsi="Arial" w:cs="Arial"/>
                <w:sz w:val="18"/>
                <w:szCs w:val="16"/>
                <w:lang w:val="es-ES"/>
              </w:rPr>
              <w:t>.</w:t>
            </w:r>
          </w:p>
        </w:tc>
        <w:tc>
          <w:tcPr>
            <w:tcW w:w="2943" w:type="dxa"/>
          </w:tcPr>
          <w:p w:rsidR="00E32901" w:rsidRPr="00654DD3" w:rsidRDefault="002C110A">
            <w:pPr>
              <w:rPr>
                <w:rFonts w:ascii="Arial" w:hAnsi="Arial" w:cs="Arial"/>
                <w:sz w:val="18"/>
                <w:szCs w:val="16"/>
                <w:lang w:val="es-ES"/>
              </w:rPr>
            </w:pPr>
            <w:r w:rsidRPr="00654DD3">
              <w:rPr>
                <w:rFonts w:ascii="Arial" w:hAnsi="Arial" w:cs="Arial"/>
                <w:sz w:val="18"/>
                <w:szCs w:val="16"/>
                <w:lang w:val="es-ES"/>
              </w:rPr>
              <w:t xml:space="preserve">Métodos agroecológicos y sustentables, no usa </w:t>
            </w:r>
            <w:proofErr w:type="spellStart"/>
            <w:r w:rsidRPr="00654DD3">
              <w:rPr>
                <w:rFonts w:ascii="Arial" w:hAnsi="Arial" w:cs="Arial"/>
                <w:sz w:val="18"/>
                <w:szCs w:val="16"/>
                <w:lang w:val="es-ES"/>
              </w:rPr>
              <w:t>OGMs</w:t>
            </w:r>
            <w:proofErr w:type="spellEnd"/>
            <w:r w:rsidRPr="00654DD3">
              <w:rPr>
                <w:rFonts w:ascii="Arial" w:hAnsi="Arial" w:cs="Arial"/>
                <w:sz w:val="18"/>
                <w:szCs w:val="16"/>
                <w:lang w:val="es-ES"/>
              </w:rPr>
              <w:t>.</w:t>
            </w:r>
          </w:p>
        </w:tc>
      </w:tr>
      <w:tr w:rsidR="00E32901" w:rsidRPr="00654DD3" w:rsidTr="00E32901">
        <w:tc>
          <w:tcPr>
            <w:tcW w:w="2942" w:type="dxa"/>
          </w:tcPr>
          <w:p w:rsidR="00E32901" w:rsidRPr="00654DD3" w:rsidRDefault="00E32901">
            <w:pPr>
              <w:rPr>
                <w:rFonts w:ascii="Arial" w:hAnsi="Arial" w:cs="Arial"/>
                <w:sz w:val="18"/>
                <w:lang w:val="es-ES"/>
              </w:rPr>
            </w:pPr>
            <w:r w:rsidRPr="00654DD3">
              <w:rPr>
                <w:rFonts w:ascii="Arial" w:hAnsi="Arial" w:cs="Arial"/>
                <w:sz w:val="18"/>
                <w:lang w:val="es-ES"/>
              </w:rPr>
              <w:t>Agricultores</w:t>
            </w:r>
          </w:p>
        </w:tc>
        <w:tc>
          <w:tcPr>
            <w:tcW w:w="2943" w:type="dxa"/>
          </w:tcPr>
          <w:p w:rsidR="00E32901" w:rsidRPr="00654DD3" w:rsidRDefault="00CD7853">
            <w:pPr>
              <w:rPr>
                <w:rFonts w:ascii="Arial" w:hAnsi="Arial" w:cs="Arial"/>
                <w:sz w:val="18"/>
                <w:szCs w:val="16"/>
                <w:lang w:val="es-ES"/>
              </w:rPr>
            </w:pPr>
            <w:r w:rsidRPr="00654DD3">
              <w:rPr>
                <w:rFonts w:ascii="Arial" w:hAnsi="Arial" w:cs="Arial"/>
                <w:sz w:val="18"/>
                <w:szCs w:val="16"/>
                <w:lang w:val="es-ES"/>
              </w:rPr>
              <w:t>Anacronismos; el ineficiente desaparecerá.</w:t>
            </w:r>
          </w:p>
        </w:tc>
        <w:tc>
          <w:tcPr>
            <w:tcW w:w="2943" w:type="dxa"/>
          </w:tcPr>
          <w:p w:rsidR="00E32901" w:rsidRPr="00654DD3" w:rsidRDefault="00CD7853">
            <w:pPr>
              <w:rPr>
                <w:rFonts w:ascii="Arial" w:hAnsi="Arial" w:cs="Arial"/>
                <w:sz w:val="18"/>
                <w:szCs w:val="16"/>
                <w:lang w:val="es-ES"/>
              </w:rPr>
            </w:pPr>
            <w:r w:rsidRPr="00654DD3">
              <w:rPr>
                <w:rFonts w:ascii="Arial" w:hAnsi="Arial" w:cs="Arial"/>
                <w:sz w:val="18"/>
                <w:szCs w:val="16"/>
                <w:lang w:val="es-ES"/>
              </w:rPr>
              <w:t>G</w:t>
            </w:r>
            <w:r w:rsidR="00654DD3">
              <w:rPr>
                <w:rFonts w:ascii="Arial" w:hAnsi="Arial" w:cs="Arial"/>
                <w:sz w:val="18"/>
                <w:szCs w:val="16"/>
                <w:lang w:val="es-ES"/>
              </w:rPr>
              <w:t>uardian</w:t>
            </w:r>
            <w:r w:rsidRPr="00654DD3">
              <w:rPr>
                <w:rFonts w:ascii="Arial" w:hAnsi="Arial" w:cs="Arial"/>
                <w:sz w:val="18"/>
                <w:szCs w:val="16"/>
                <w:lang w:val="es-ES"/>
              </w:rPr>
              <w:t>es de la biodiversidad de los cultivos, administradores de los recursos naturales productivos; depositarios del conocimiento; el mercado interno y la base para un desarrollo amplio e incluyente.</w:t>
            </w:r>
          </w:p>
        </w:tc>
      </w:tr>
      <w:tr w:rsidR="00E32901" w:rsidTr="00E32901">
        <w:tc>
          <w:tcPr>
            <w:tcW w:w="2942" w:type="dxa"/>
          </w:tcPr>
          <w:p w:rsidR="00E32901" w:rsidRPr="00654DD3" w:rsidRDefault="00E32901">
            <w:pPr>
              <w:rPr>
                <w:rFonts w:ascii="Arial" w:hAnsi="Arial" w:cs="Arial"/>
                <w:sz w:val="18"/>
                <w:lang w:val="es-ES"/>
              </w:rPr>
            </w:pPr>
            <w:r w:rsidRPr="00654DD3">
              <w:rPr>
                <w:rFonts w:ascii="Arial" w:hAnsi="Arial" w:cs="Arial"/>
                <w:sz w:val="18"/>
                <w:lang w:val="es-ES"/>
              </w:rPr>
              <w:t>Consumidores urbanos</w:t>
            </w:r>
          </w:p>
        </w:tc>
        <w:tc>
          <w:tcPr>
            <w:tcW w:w="2943" w:type="dxa"/>
          </w:tcPr>
          <w:p w:rsidR="00E32901" w:rsidRPr="00654DD3" w:rsidRDefault="00CD7853">
            <w:pPr>
              <w:rPr>
                <w:rFonts w:ascii="Arial" w:hAnsi="Arial" w:cs="Arial"/>
                <w:sz w:val="18"/>
                <w:szCs w:val="16"/>
                <w:lang w:val="es-ES"/>
              </w:rPr>
            </w:pPr>
            <w:r w:rsidRPr="00654DD3">
              <w:rPr>
                <w:rFonts w:ascii="Arial" w:hAnsi="Arial" w:cs="Arial"/>
                <w:sz w:val="18"/>
                <w:szCs w:val="16"/>
                <w:lang w:val="es-ES"/>
              </w:rPr>
              <w:t>Trabajadores a quienes les pagan tan poco como se pueda.</w:t>
            </w:r>
          </w:p>
        </w:tc>
        <w:tc>
          <w:tcPr>
            <w:tcW w:w="2943" w:type="dxa"/>
          </w:tcPr>
          <w:p w:rsidR="00E32901" w:rsidRPr="00654DD3" w:rsidRDefault="00CD7853">
            <w:pPr>
              <w:rPr>
                <w:rFonts w:ascii="Arial" w:hAnsi="Arial" w:cs="Arial"/>
                <w:sz w:val="18"/>
                <w:szCs w:val="16"/>
                <w:lang w:val="es-ES"/>
              </w:rPr>
            </w:pPr>
            <w:r w:rsidRPr="00654DD3">
              <w:rPr>
                <w:rFonts w:ascii="Arial" w:hAnsi="Arial" w:cs="Arial"/>
                <w:sz w:val="18"/>
                <w:szCs w:val="16"/>
                <w:lang w:val="es-ES"/>
              </w:rPr>
              <w:t>Deben recibir salarios justos y dignos.</w:t>
            </w:r>
          </w:p>
        </w:tc>
      </w:tr>
      <w:tr w:rsidR="00E32901" w:rsidTr="00E32901">
        <w:tc>
          <w:tcPr>
            <w:tcW w:w="2942" w:type="dxa"/>
          </w:tcPr>
          <w:p w:rsidR="00E32901" w:rsidRPr="00654DD3" w:rsidRDefault="00E32901">
            <w:pPr>
              <w:rPr>
                <w:rFonts w:ascii="Arial" w:hAnsi="Arial" w:cs="Arial"/>
                <w:sz w:val="18"/>
                <w:lang w:val="es-ES"/>
              </w:rPr>
            </w:pPr>
            <w:r w:rsidRPr="00654DD3">
              <w:rPr>
                <w:rFonts w:ascii="Arial" w:hAnsi="Arial" w:cs="Arial"/>
                <w:sz w:val="18"/>
                <w:lang w:val="es-ES"/>
              </w:rPr>
              <w:t>Otro mundo (opciones)</w:t>
            </w:r>
          </w:p>
        </w:tc>
        <w:tc>
          <w:tcPr>
            <w:tcW w:w="2943" w:type="dxa"/>
          </w:tcPr>
          <w:p w:rsidR="00E32901" w:rsidRPr="00654DD3" w:rsidRDefault="00CD7853">
            <w:pPr>
              <w:rPr>
                <w:rFonts w:ascii="Arial" w:hAnsi="Arial" w:cs="Arial"/>
                <w:sz w:val="18"/>
                <w:szCs w:val="16"/>
                <w:lang w:val="es-ES"/>
              </w:rPr>
            </w:pPr>
            <w:r w:rsidRPr="00654DD3">
              <w:rPr>
                <w:rFonts w:ascii="Arial" w:hAnsi="Arial" w:cs="Arial"/>
                <w:sz w:val="18"/>
                <w:szCs w:val="16"/>
                <w:lang w:val="es-ES"/>
              </w:rPr>
              <w:t>No es posible/no es de interés</w:t>
            </w:r>
          </w:p>
        </w:tc>
        <w:tc>
          <w:tcPr>
            <w:tcW w:w="2943" w:type="dxa"/>
          </w:tcPr>
          <w:p w:rsidR="00E32901" w:rsidRPr="00654DD3" w:rsidRDefault="00CD7853">
            <w:pPr>
              <w:rPr>
                <w:rFonts w:ascii="Arial" w:hAnsi="Arial" w:cs="Arial"/>
                <w:sz w:val="18"/>
                <w:szCs w:val="16"/>
                <w:lang w:val="es-ES"/>
              </w:rPr>
            </w:pPr>
            <w:r w:rsidRPr="00654DD3">
              <w:rPr>
                <w:rFonts w:ascii="Arial" w:hAnsi="Arial" w:cs="Arial"/>
                <w:sz w:val="18"/>
                <w:szCs w:val="16"/>
                <w:lang w:val="es-ES"/>
              </w:rPr>
              <w:t>Posible y ampliamente demostrado (ver lista de referencias abajo)</w:t>
            </w:r>
          </w:p>
        </w:tc>
      </w:tr>
    </w:tbl>
    <w:p w:rsidR="00E32901" w:rsidRDefault="00E32901">
      <w:pPr>
        <w:rPr>
          <w:rFonts w:ascii="Arial" w:hAnsi="Arial" w:cs="Arial"/>
          <w:sz w:val="24"/>
          <w:lang w:val="es-ES"/>
        </w:rPr>
      </w:pPr>
      <w:r w:rsidRPr="00E32901">
        <w:rPr>
          <w:rFonts w:ascii="Arial" w:hAnsi="Arial" w:cs="Arial"/>
          <w:sz w:val="24"/>
          <w:lang w:val="es-ES"/>
        </w:rPr>
        <w:t>Rosset, 1999.</w:t>
      </w:r>
    </w:p>
    <w:p w:rsidR="00BA5D44" w:rsidRDefault="00BA5D44">
      <w:pPr>
        <w:rPr>
          <w:rFonts w:ascii="Arial" w:hAnsi="Arial" w:cs="Arial"/>
          <w:sz w:val="24"/>
          <w:lang w:val="es-ES"/>
        </w:rPr>
      </w:pPr>
    </w:p>
    <w:p w:rsidR="00BA5D44" w:rsidRDefault="00BA5D44">
      <w:pPr>
        <w:rPr>
          <w:rFonts w:ascii="Arial" w:hAnsi="Arial" w:cs="Arial"/>
          <w:sz w:val="24"/>
          <w:lang w:val="es-ES"/>
        </w:rPr>
      </w:pPr>
    </w:p>
    <w:p w:rsidR="00BA5D44" w:rsidRPr="00BA5D44" w:rsidRDefault="00BA5D44" w:rsidP="00BA5D44">
      <w:pPr>
        <w:spacing w:before="36" w:line="276" w:lineRule="auto"/>
        <w:ind w:left="72" w:firstLine="144"/>
        <w:jc w:val="both"/>
        <w:rPr>
          <w:rFonts w:ascii="Arial" w:hAnsi="Arial" w:cs="Arial"/>
          <w:color w:val="000000"/>
          <w:spacing w:val="-6"/>
          <w:sz w:val="24"/>
          <w:szCs w:val="24"/>
          <w:lang w:val="es-ES"/>
        </w:rPr>
      </w:pPr>
      <w:r>
        <w:rPr>
          <w:rFonts w:ascii="Arial" w:hAnsi="Arial" w:cs="Arial"/>
          <w:color w:val="000000"/>
          <w:spacing w:val="-6"/>
          <w:sz w:val="24"/>
          <w:szCs w:val="24"/>
          <w:lang w:val="es-ES"/>
        </w:rPr>
        <w:lastRenderedPageBreak/>
        <w:t>La agricultura trans</w:t>
      </w:r>
      <w:r w:rsidRPr="00BA5D44">
        <w:rPr>
          <w:rFonts w:ascii="Arial" w:hAnsi="Arial" w:cs="Arial"/>
          <w:color w:val="000000"/>
          <w:spacing w:val="-6"/>
          <w:sz w:val="24"/>
          <w:szCs w:val="24"/>
          <w:lang w:val="es-ES"/>
        </w:rPr>
        <w:t xml:space="preserve">génica es una extensión después la </w:t>
      </w:r>
      <w:r w:rsidRPr="00BA5D44">
        <w:rPr>
          <w:rFonts w:ascii="Arial" w:hAnsi="Arial" w:cs="Arial"/>
          <w:color w:val="000000"/>
          <w:spacing w:val="-6"/>
          <w:sz w:val="24"/>
          <w:szCs w:val="24"/>
          <w:lang w:val="es-ES"/>
        </w:rPr>
        <w:t>revolu</w:t>
      </w:r>
      <w:r>
        <w:rPr>
          <w:rFonts w:ascii="Arial" w:hAnsi="Arial" w:cs="Arial"/>
          <w:color w:val="000000"/>
          <w:spacing w:val="-6"/>
          <w:sz w:val="24"/>
          <w:szCs w:val="24"/>
          <w:lang w:val="es-ES"/>
        </w:rPr>
        <w:t>ción</w:t>
      </w:r>
      <w:r w:rsidRPr="00BA5D44">
        <w:rPr>
          <w:rFonts w:ascii="Arial" w:hAnsi="Arial" w:cs="Arial"/>
          <w:color w:val="000000"/>
          <w:spacing w:val="-6"/>
          <w:sz w:val="24"/>
          <w:szCs w:val="24"/>
          <w:lang w:val="es-ES"/>
        </w:rPr>
        <w:t xml:space="preserve"> </w:t>
      </w:r>
      <w:r w:rsidRPr="00BA5D44">
        <w:rPr>
          <w:rFonts w:ascii="Arial" w:hAnsi="Arial" w:cs="Arial"/>
          <w:color w:val="000000"/>
          <w:spacing w:val="-2"/>
          <w:sz w:val="24"/>
          <w:szCs w:val="24"/>
          <w:lang w:val="es-ES"/>
        </w:rPr>
        <w:t xml:space="preserve">verde, modelo de agricultura establecido </w:t>
      </w:r>
      <w:r>
        <w:rPr>
          <w:rFonts w:ascii="Arial" w:hAnsi="Arial" w:cs="Arial"/>
          <w:color w:val="000000"/>
          <w:spacing w:val="-2"/>
          <w:sz w:val="24"/>
          <w:szCs w:val="24"/>
          <w:lang w:val="es-ES"/>
        </w:rPr>
        <w:t>d</w:t>
      </w:r>
      <w:r w:rsidRPr="00BA5D44">
        <w:rPr>
          <w:rFonts w:ascii="Arial" w:hAnsi="Arial" w:cs="Arial"/>
          <w:color w:val="000000"/>
          <w:spacing w:val="-2"/>
          <w:sz w:val="24"/>
          <w:szCs w:val="24"/>
          <w:lang w:val="es-ES"/>
        </w:rPr>
        <w:t>espués</w:t>
      </w:r>
      <w:r w:rsidRPr="00BA5D44">
        <w:rPr>
          <w:rFonts w:ascii="Arial" w:hAnsi="Arial" w:cs="Arial"/>
          <w:color w:val="000000"/>
          <w:spacing w:val="-2"/>
          <w:sz w:val="24"/>
          <w:szCs w:val="24"/>
          <w:lang w:val="es-ES"/>
        </w:rPr>
        <w:t xml:space="preserve"> de la se</w:t>
      </w:r>
      <w:r>
        <w:rPr>
          <w:rFonts w:ascii="Arial" w:hAnsi="Arial" w:cs="Arial"/>
          <w:color w:val="000000"/>
          <w:spacing w:val="-2"/>
          <w:sz w:val="24"/>
          <w:szCs w:val="24"/>
          <w:lang w:val="es-ES"/>
        </w:rPr>
        <w:t xml:space="preserve">gunda </w:t>
      </w:r>
      <w:r w:rsidRPr="00BA5D44">
        <w:rPr>
          <w:rFonts w:ascii="Arial" w:hAnsi="Arial" w:cs="Arial"/>
          <w:color w:val="000000"/>
          <w:spacing w:val="-1"/>
          <w:sz w:val="24"/>
          <w:szCs w:val="24"/>
          <w:lang w:val="es-ES"/>
        </w:rPr>
        <w:t>Guerra Mundial que se basa en monocultivos, uso indiscr</w:t>
      </w:r>
      <w:r>
        <w:rPr>
          <w:rFonts w:ascii="Arial" w:hAnsi="Arial" w:cs="Arial"/>
          <w:color w:val="000000"/>
          <w:spacing w:val="-1"/>
          <w:sz w:val="24"/>
          <w:szCs w:val="24"/>
          <w:lang w:val="es-ES"/>
        </w:rPr>
        <w:t>iminado</w:t>
      </w:r>
      <w:r w:rsidRPr="00BA5D44">
        <w:rPr>
          <w:rFonts w:ascii="Arial" w:hAnsi="Arial" w:cs="Arial"/>
          <w:color w:val="000000"/>
          <w:spacing w:val="-1"/>
          <w:sz w:val="24"/>
          <w:szCs w:val="24"/>
          <w:lang w:val="es-ES"/>
        </w:rPr>
        <w:t xml:space="preserve"> de plaguicidas y fertilizantes químicos importados y alto c</w:t>
      </w:r>
      <w:r>
        <w:rPr>
          <w:rFonts w:ascii="Arial" w:hAnsi="Arial" w:cs="Arial"/>
          <w:color w:val="000000"/>
          <w:spacing w:val="-1"/>
          <w:sz w:val="24"/>
          <w:szCs w:val="24"/>
          <w:lang w:val="es-ES"/>
        </w:rPr>
        <w:t>onsumo</w:t>
      </w:r>
      <w:r w:rsidRPr="00BA5D44">
        <w:rPr>
          <w:rFonts w:ascii="Arial" w:hAnsi="Arial" w:cs="Arial"/>
          <w:color w:val="000000"/>
          <w:spacing w:val="-1"/>
          <w:sz w:val="24"/>
          <w:szCs w:val="24"/>
          <w:lang w:val="es-ES"/>
        </w:rPr>
        <w:t xml:space="preserve"> </w:t>
      </w:r>
      <w:r w:rsidRPr="00BA5D44">
        <w:rPr>
          <w:rFonts w:ascii="Arial" w:hAnsi="Arial" w:cs="Arial"/>
          <w:color w:val="000000"/>
          <w:spacing w:val="-3"/>
          <w:sz w:val="24"/>
          <w:szCs w:val="24"/>
          <w:lang w:val="es-ES"/>
        </w:rPr>
        <w:t xml:space="preserve">de agua y energía. Este modelo de </w:t>
      </w:r>
      <w:r w:rsidRPr="00BA5D44">
        <w:rPr>
          <w:rFonts w:ascii="Arial" w:hAnsi="Arial" w:cs="Arial"/>
          <w:color w:val="000000"/>
          <w:spacing w:val="-3"/>
          <w:sz w:val="24"/>
          <w:szCs w:val="24"/>
          <w:lang w:val="es-ES"/>
        </w:rPr>
        <w:t>producción</w:t>
      </w:r>
      <w:r w:rsidRPr="00BA5D44">
        <w:rPr>
          <w:rFonts w:ascii="Arial" w:hAnsi="Arial" w:cs="Arial"/>
          <w:color w:val="000000"/>
          <w:spacing w:val="-3"/>
          <w:sz w:val="24"/>
          <w:szCs w:val="24"/>
          <w:lang w:val="es-ES"/>
        </w:rPr>
        <w:t xml:space="preserve"> agrícola ha con</w:t>
      </w:r>
      <w:r>
        <w:rPr>
          <w:rFonts w:ascii="Arial" w:hAnsi="Arial" w:cs="Arial"/>
          <w:color w:val="000000"/>
          <w:spacing w:val="-3"/>
          <w:sz w:val="24"/>
          <w:szCs w:val="24"/>
          <w:lang w:val="es-ES"/>
        </w:rPr>
        <w:t xml:space="preserve">ducido </w:t>
      </w:r>
      <w:r w:rsidRPr="00BA5D44">
        <w:rPr>
          <w:rFonts w:ascii="Arial" w:hAnsi="Arial" w:cs="Arial"/>
          <w:color w:val="000000"/>
          <w:spacing w:val="-1"/>
          <w:sz w:val="24"/>
          <w:szCs w:val="24"/>
          <w:lang w:val="es-ES"/>
        </w:rPr>
        <w:t>a la desaparición de variedades de plantas nativas y tradicional</w:t>
      </w:r>
      <w:r>
        <w:rPr>
          <w:rFonts w:ascii="Arial" w:hAnsi="Arial" w:cs="Arial"/>
          <w:color w:val="000000"/>
          <w:spacing w:val="-6"/>
          <w:sz w:val="24"/>
          <w:szCs w:val="24"/>
          <w:lang w:val="es-ES"/>
        </w:rPr>
        <w:t xml:space="preserve">es, ha </w:t>
      </w:r>
      <w:r w:rsidRPr="00BA5D44">
        <w:rPr>
          <w:rFonts w:ascii="Arial" w:hAnsi="Arial" w:cs="Arial"/>
          <w:color w:val="000000"/>
          <w:spacing w:val="1"/>
          <w:sz w:val="24"/>
          <w:szCs w:val="24"/>
          <w:lang w:val="es-ES"/>
        </w:rPr>
        <w:t>afectado la biodiversidad, al tiempo que ha multiplicado</w:t>
      </w:r>
      <w:r>
        <w:rPr>
          <w:rFonts w:ascii="Arial" w:hAnsi="Arial" w:cs="Arial"/>
          <w:color w:val="000000"/>
          <w:spacing w:val="-6"/>
          <w:sz w:val="24"/>
          <w:szCs w:val="24"/>
          <w:lang w:val="es-ES"/>
        </w:rPr>
        <w:t xml:space="preserve"> las </w:t>
      </w:r>
      <w:r w:rsidRPr="00BA5D44">
        <w:rPr>
          <w:rFonts w:ascii="Arial" w:hAnsi="Arial" w:cs="Arial"/>
          <w:color w:val="000000"/>
          <w:spacing w:val="-1"/>
          <w:sz w:val="24"/>
          <w:szCs w:val="24"/>
          <w:lang w:val="es-ES"/>
        </w:rPr>
        <w:t>plagas y enfermedades de los cultivos de importancia económica</w:t>
      </w:r>
      <w:r>
        <w:rPr>
          <w:rFonts w:ascii="Arial" w:hAnsi="Arial" w:cs="Arial"/>
          <w:color w:val="000000"/>
          <w:spacing w:val="-6"/>
          <w:sz w:val="24"/>
          <w:szCs w:val="24"/>
          <w:lang w:val="es-ES"/>
        </w:rPr>
        <w:t xml:space="preserve">. </w:t>
      </w:r>
      <w:r w:rsidRPr="00BA5D44">
        <w:rPr>
          <w:rFonts w:ascii="Arial" w:hAnsi="Arial" w:cs="Arial"/>
          <w:color w:val="000000"/>
          <w:spacing w:val="-3"/>
          <w:sz w:val="24"/>
          <w:szCs w:val="24"/>
          <w:lang w:val="es-ES"/>
        </w:rPr>
        <w:t>Asimismo, ha causado erosión, sa</w:t>
      </w:r>
      <w:r>
        <w:rPr>
          <w:rFonts w:ascii="Arial" w:hAnsi="Arial" w:cs="Arial"/>
          <w:color w:val="000000"/>
          <w:spacing w:val="-3"/>
          <w:sz w:val="24"/>
          <w:szCs w:val="24"/>
          <w:lang w:val="es-ES"/>
        </w:rPr>
        <w:t xml:space="preserve">linización y compactación de </w:t>
      </w:r>
      <w:proofErr w:type="spellStart"/>
      <w:r>
        <w:rPr>
          <w:rFonts w:ascii="Arial" w:hAnsi="Arial" w:cs="Arial"/>
          <w:color w:val="000000"/>
          <w:spacing w:val="-3"/>
          <w:sz w:val="24"/>
          <w:szCs w:val="24"/>
          <w:lang w:val="es-ES"/>
        </w:rPr>
        <w:t>Ios</w:t>
      </w:r>
      <w:proofErr w:type="spellEnd"/>
      <w:r>
        <w:rPr>
          <w:rFonts w:ascii="Arial" w:hAnsi="Arial" w:cs="Arial"/>
          <w:color w:val="000000"/>
          <w:spacing w:val="-3"/>
          <w:sz w:val="24"/>
          <w:szCs w:val="24"/>
          <w:lang w:val="es-ES"/>
        </w:rPr>
        <w:t xml:space="preserve"> </w:t>
      </w:r>
      <w:r w:rsidRPr="00BA5D44">
        <w:rPr>
          <w:rFonts w:ascii="Arial" w:hAnsi="Arial" w:cs="Arial"/>
          <w:color w:val="000000"/>
          <w:spacing w:val="-2"/>
          <w:sz w:val="24"/>
          <w:szCs w:val="24"/>
          <w:lang w:val="es-ES"/>
        </w:rPr>
        <w:t xml:space="preserve">suelos, erosión genética y cultural, además de mayor dependencia </w:t>
      </w:r>
      <w:r w:rsidRPr="00BA5D44">
        <w:rPr>
          <w:rFonts w:ascii="Arial" w:hAnsi="Arial" w:cs="Arial"/>
          <w:color w:val="000000"/>
          <w:spacing w:val="-1"/>
          <w:sz w:val="24"/>
          <w:szCs w:val="24"/>
          <w:lang w:val="es-ES"/>
        </w:rPr>
        <w:t>de las empresas que impulsaron el modelo.</w:t>
      </w:r>
    </w:p>
    <w:p w:rsidR="00BA5D44" w:rsidRPr="00BA5D44" w:rsidRDefault="00BA5D44" w:rsidP="00BA5D44">
      <w:pPr>
        <w:spacing w:line="276" w:lineRule="auto"/>
        <w:ind w:left="72" w:firstLine="144"/>
        <w:jc w:val="both"/>
        <w:rPr>
          <w:rFonts w:ascii="Arial" w:hAnsi="Arial" w:cs="Arial"/>
          <w:color w:val="000000"/>
          <w:spacing w:val="-3"/>
          <w:sz w:val="24"/>
          <w:szCs w:val="24"/>
          <w:lang w:val="es-ES"/>
        </w:rPr>
      </w:pPr>
      <w:r w:rsidRPr="00BA5D44">
        <w:rPr>
          <w:rFonts w:ascii="Arial" w:hAnsi="Arial" w:cs="Arial"/>
          <w:color w:val="000000"/>
          <w:spacing w:val="-3"/>
          <w:sz w:val="24"/>
          <w:szCs w:val="24"/>
          <w:lang w:val="es-ES"/>
        </w:rPr>
        <w:t xml:space="preserve">La salud de la población en general está siendo seriamente </w:t>
      </w:r>
      <w:r w:rsidRPr="00BA5D44">
        <w:rPr>
          <w:rFonts w:ascii="Arial" w:hAnsi="Arial" w:cs="Arial"/>
          <w:color w:val="000000"/>
          <w:spacing w:val="-1"/>
          <w:sz w:val="24"/>
          <w:szCs w:val="24"/>
          <w:lang w:val="es-ES"/>
        </w:rPr>
        <w:t xml:space="preserve">afectada por la exposición a los agrotóxicos, que continúan </w:t>
      </w:r>
      <w:r w:rsidRPr="00BA5D44">
        <w:rPr>
          <w:rFonts w:ascii="Arial" w:hAnsi="Arial" w:cs="Arial"/>
          <w:color w:val="000000"/>
          <w:sz w:val="24"/>
          <w:szCs w:val="24"/>
          <w:lang w:val="es-ES"/>
        </w:rPr>
        <w:t xml:space="preserve">causando intoxicaciones y muertes, enfermedades crónicas </w:t>
      </w:r>
      <w:r w:rsidRPr="00BA5D44">
        <w:rPr>
          <w:rFonts w:ascii="Arial" w:hAnsi="Arial" w:cs="Arial"/>
          <w:color w:val="000000"/>
          <w:spacing w:val="-5"/>
          <w:sz w:val="24"/>
          <w:szCs w:val="24"/>
          <w:lang w:val="es-ES"/>
        </w:rPr>
        <w:t xml:space="preserve">cáncer, malformaciones congénitas, abortos y otros problemas </w:t>
      </w:r>
      <w:r w:rsidRPr="00BA5D44">
        <w:rPr>
          <w:rFonts w:ascii="Arial" w:hAnsi="Arial" w:cs="Arial"/>
          <w:color w:val="000000"/>
          <w:spacing w:val="-1"/>
          <w:sz w:val="24"/>
          <w:szCs w:val="24"/>
          <w:lang w:val="es-ES"/>
        </w:rPr>
        <w:t xml:space="preserve">reproductivos, violando los derechos humanos a la salud, a la vida y a un ambiente sano para hombres y mujeres, adultos y </w:t>
      </w:r>
      <w:r w:rsidRPr="00BA5D44">
        <w:rPr>
          <w:rFonts w:ascii="Arial" w:hAnsi="Arial" w:cs="Arial"/>
          <w:color w:val="000000"/>
          <w:spacing w:val="-5"/>
          <w:sz w:val="24"/>
          <w:szCs w:val="24"/>
          <w:lang w:val="es-ES"/>
        </w:rPr>
        <w:t>niños en América Latina.</w:t>
      </w:r>
    </w:p>
    <w:p w:rsidR="00BA5D44" w:rsidRPr="00BA5D44" w:rsidRDefault="00BA5D44" w:rsidP="00BA5D44">
      <w:pPr>
        <w:spacing w:before="72" w:line="276" w:lineRule="auto"/>
        <w:ind w:left="216"/>
        <w:jc w:val="both"/>
        <w:rPr>
          <w:rFonts w:ascii="Arial" w:hAnsi="Arial" w:cs="Arial"/>
          <w:b/>
          <w:color w:val="000000"/>
          <w:sz w:val="24"/>
          <w:szCs w:val="24"/>
          <w:lang w:val="es-ES"/>
        </w:rPr>
      </w:pPr>
      <w:r w:rsidRPr="00BA5D44">
        <w:rPr>
          <w:rFonts w:ascii="Arial" w:hAnsi="Arial" w:cs="Arial"/>
          <w:b/>
          <w:color w:val="000000"/>
          <w:sz w:val="24"/>
          <w:szCs w:val="24"/>
          <w:lang w:val="es-ES"/>
        </w:rPr>
        <w:t>Soberanía alimentaria: obstáculos y perspectivas</w:t>
      </w:r>
    </w:p>
    <w:p w:rsidR="00BA5D44" w:rsidRPr="00BA5D44" w:rsidRDefault="00BA5D44" w:rsidP="00BA5D44">
      <w:pPr>
        <w:spacing w:before="72" w:line="276" w:lineRule="auto"/>
        <w:ind w:left="72" w:firstLine="144"/>
        <w:jc w:val="both"/>
        <w:rPr>
          <w:rFonts w:ascii="Arial" w:hAnsi="Arial" w:cs="Arial"/>
          <w:color w:val="000000"/>
          <w:spacing w:val="-2"/>
          <w:sz w:val="24"/>
          <w:szCs w:val="24"/>
          <w:lang w:val="es-ES"/>
        </w:rPr>
      </w:pPr>
      <w:r w:rsidRPr="00BA5D44">
        <w:rPr>
          <w:rFonts w:ascii="Arial" w:hAnsi="Arial" w:cs="Arial"/>
          <w:color w:val="000000"/>
          <w:spacing w:val="-2"/>
          <w:sz w:val="24"/>
          <w:szCs w:val="24"/>
          <w:lang w:val="es-ES"/>
        </w:rPr>
        <w:t xml:space="preserve">La soberanía alimentaria sostiene que la alimentación de un </w:t>
      </w:r>
      <w:r w:rsidRPr="00BA5D44">
        <w:rPr>
          <w:rFonts w:ascii="Arial" w:hAnsi="Arial" w:cs="Arial"/>
          <w:color w:val="000000"/>
          <w:spacing w:val="-1"/>
          <w:sz w:val="24"/>
          <w:szCs w:val="24"/>
          <w:lang w:val="es-ES"/>
        </w:rPr>
        <w:t xml:space="preserve">pueblo es un tema de seguridad nacional, de soberanía nacional. </w:t>
      </w:r>
      <w:r w:rsidRPr="00BA5D44">
        <w:rPr>
          <w:rFonts w:ascii="Arial" w:hAnsi="Arial" w:cs="Arial"/>
          <w:color w:val="000000"/>
          <w:sz w:val="24"/>
          <w:szCs w:val="24"/>
          <w:lang w:val="es-ES"/>
        </w:rPr>
        <w:t xml:space="preserve">Si para alimentar a su población, una nación debe depender de </w:t>
      </w:r>
      <w:r w:rsidRPr="00BA5D44">
        <w:rPr>
          <w:rFonts w:ascii="Arial" w:hAnsi="Arial" w:cs="Arial"/>
          <w:color w:val="000000"/>
          <w:spacing w:val="-2"/>
          <w:sz w:val="24"/>
          <w:szCs w:val="24"/>
          <w:lang w:val="es-ES"/>
        </w:rPr>
        <w:t xml:space="preserve">los caprichos del mercado internacional, o de la voluntad de una </w:t>
      </w:r>
      <w:proofErr w:type="spellStart"/>
      <w:r w:rsidRPr="00BA5D44">
        <w:rPr>
          <w:rFonts w:ascii="Arial" w:hAnsi="Arial" w:cs="Arial"/>
          <w:color w:val="000000"/>
          <w:spacing w:val="-1"/>
          <w:sz w:val="24"/>
          <w:szCs w:val="24"/>
          <w:lang w:val="es-ES"/>
        </w:rPr>
        <w:t>super</w:t>
      </w:r>
      <w:proofErr w:type="spellEnd"/>
      <w:r w:rsidRPr="00BA5D44">
        <w:rPr>
          <w:rFonts w:ascii="Arial" w:hAnsi="Arial" w:cs="Arial"/>
          <w:color w:val="000000"/>
          <w:spacing w:val="-1"/>
          <w:sz w:val="24"/>
          <w:szCs w:val="24"/>
          <w:lang w:val="es-ES"/>
        </w:rPr>
        <w:t xml:space="preserve">-potencia al utilizar los alimentos como instrumentos de </w:t>
      </w:r>
      <w:r w:rsidRPr="00BA5D44">
        <w:rPr>
          <w:rFonts w:ascii="Arial" w:hAnsi="Arial" w:cs="Arial"/>
          <w:color w:val="000000"/>
          <w:spacing w:val="-5"/>
          <w:sz w:val="24"/>
          <w:szCs w:val="24"/>
          <w:lang w:val="es-ES"/>
        </w:rPr>
        <w:t xml:space="preserve">presión internacional, o de la imprevisibilidad y los altos costos del </w:t>
      </w:r>
      <w:r w:rsidRPr="00BA5D44">
        <w:rPr>
          <w:rFonts w:ascii="Arial" w:hAnsi="Arial" w:cs="Arial"/>
          <w:color w:val="000000"/>
          <w:spacing w:val="-2"/>
          <w:sz w:val="24"/>
          <w:szCs w:val="24"/>
          <w:lang w:val="es-ES"/>
        </w:rPr>
        <w:t xml:space="preserve">transporte de larga distancia, ese país no está seguro, ya sea con </w:t>
      </w:r>
      <w:r w:rsidRPr="00BA5D44">
        <w:rPr>
          <w:rFonts w:ascii="Arial" w:hAnsi="Arial" w:cs="Arial"/>
          <w:color w:val="000000"/>
          <w:sz w:val="24"/>
          <w:szCs w:val="24"/>
          <w:lang w:val="es-ES"/>
        </w:rPr>
        <w:t>respecto a la seguridad nacional o a la seguridad alimentaria.</w:t>
      </w:r>
    </w:p>
    <w:p w:rsidR="00BA5D44" w:rsidRPr="00BA5D44" w:rsidRDefault="00BA5D44" w:rsidP="00BA5D44">
      <w:pPr>
        <w:spacing w:before="216" w:line="276" w:lineRule="auto"/>
        <w:ind w:firstLine="216"/>
        <w:jc w:val="both"/>
        <w:rPr>
          <w:rFonts w:ascii="Arial" w:hAnsi="Arial" w:cs="Arial"/>
          <w:color w:val="000000"/>
          <w:spacing w:val="-1"/>
          <w:sz w:val="24"/>
          <w:szCs w:val="24"/>
          <w:lang w:val="es-ES"/>
        </w:rPr>
      </w:pPr>
      <w:r w:rsidRPr="00BA5D44">
        <w:rPr>
          <w:rFonts w:ascii="Arial" w:hAnsi="Arial" w:cs="Arial"/>
          <w:color w:val="000000"/>
          <w:spacing w:val="-1"/>
          <w:sz w:val="24"/>
          <w:szCs w:val="24"/>
          <w:lang w:val="es-ES"/>
        </w:rPr>
        <w:t xml:space="preserve">Pero, la soberanía alimentaria va más allá del concepto de </w:t>
      </w:r>
      <w:r w:rsidRPr="00BA5D44">
        <w:rPr>
          <w:rFonts w:ascii="Arial" w:hAnsi="Arial" w:cs="Arial"/>
          <w:i/>
          <w:color w:val="000000"/>
          <w:spacing w:val="-3"/>
          <w:sz w:val="24"/>
          <w:szCs w:val="24"/>
          <w:lang w:val="es-ES"/>
        </w:rPr>
        <w:t xml:space="preserve">seguridad alimentaria, </w:t>
      </w:r>
      <w:r w:rsidRPr="00BA5D44">
        <w:rPr>
          <w:rFonts w:ascii="Arial" w:hAnsi="Arial" w:cs="Arial"/>
          <w:color w:val="000000"/>
          <w:spacing w:val="-3"/>
          <w:sz w:val="24"/>
          <w:szCs w:val="24"/>
          <w:lang w:val="es-ES"/>
        </w:rPr>
        <w:t xml:space="preserve">lo cual ha sido despojado de su verdadero </w:t>
      </w:r>
      <w:r w:rsidRPr="00BA5D44">
        <w:rPr>
          <w:rFonts w:ascii="Arial" w:hAnsi="Arial" w:cs="Arial"/>
          <w:color w:val="000000"/>
          <w:spacing w:val="2"/>
          <w:sz w:val="24"/>
          <w:szCs w:val="24"/>
          <w:lang w:val="es-ES"/>
        </w:rPr>
        <w:t xml:space="preserve">significado por las diversas maneras en que el concepto ha </w:t>
      </w:r>
      <w:r w:rsidRPr="00BA5D44">
        <w:rPr>
          <w:rFonts w:ascii="Arial" w:hAnsi="Arial" w:cs="Arial"/>
          <w:color w:val="000000"/>
          <w:sz w:val="24"/>
          <w:szCs w:val="24"/>
          <w:lang w:val="es-ES"/>
        </w:rPr>
        <w:t xml:space="preserve">sido manipulado por diferentes intereses creados. Seguridad </w:t>
      </w:r>
      <w:r w:rsidRPr="00BA5D44">
        <w:rPr>
          <w:rFonts w:ascii="Arial" w:hAnsi="Arial" w:cs="Arial"/>
          <w:color w:val="000000"/>
          <w:sz w:val="24"/>
          <w:szCs w:val="24"/>
          <w:lang w:val="es-ES"/>
        </w:rPr>
        <w:t>alimentaria</w:t>
      </w:r>
      <w:r w:rsidRPr="00BA5D44">
        <w:rPr>
          <w:rFonts w:ascii="Arial" w:hAnsi="Arial" w:cs="Arial"/>
          <w:color w:val="000000"/>
          <w:sz w:val="24"/>
          <w:szCs w:val="24"/>
          <w:lang w:val="es-ES"/>
        </w:rPr>
        <w:t xml:space="preserve"> significa que cada niño, cada mujer y cada hombre deben tener la certeza de contar con el alimento suficiente cada </w:t>
      </w:r>
      <w:r w:rsidRPr="00BA5D44">
        <w:rPr>
          <w:rFonts w:ascii="Arial" w:hAnsi="Arial" w:cs="Arial"/>
          <w:color w:val="000000"/>
          <w:spacing w:val="1"/>
          <w:sz w:val="24"/>
          <w:szCs w:val="24"/>
          <w:lang w:val="es-ES"/>
        </w:rPr>
        <w:t>día. Pero el</w:t>
      </w:r>
      <w:r>
        <w:rPr>
          <w:rFonts w:ascii="Arial" w:hAnsi="Arial" w:cs="Arial"/>
          <w:color w:val="000000"/>
          <w:spacing w:val="1"/>
          <w:sz w:val="24"/>
          <w:szCs w:val="24"/>
          <w:lang w:val="es-ES"/>
        </w:rPr>
        <w:t xml:space="preserve"> concepto no dice nada con respect</w:t>
      </w:r>
      <w:r w:rsidRPr="00BA5D44">
        <w:rPr>
          <w:rFonts w:ascii="Arial" w:hAnsi="Arial" w:cs="Arial"/>
          <w:color w:val="000000"/>
          <w:spacing w:val="1"/>
          <w:sz w:val="24"/>
          <w:szCs w:val="24"/>
          <w:lang w:val="es-ES"/>
        </w:rPr>
        <w:t xml:space="preserve">o a la procedencia </w:t>
      </w:r>
      <w:r w:rsidRPr="00BA5D44">
        <w:rPr>
          <w:rFonts w:ascii="Arial" w:hAnsi="Arial" w:cs="Arial"/>
          <w:color w:val="000000"/>
          <w:sz w:val="24"/>
          <w:szCs w:val="24"/>
          <w:lang w:val="es-ES"/>
        </w:rPr>
        <w:t xml:space="preserve">del alimento o la forma en </w:t>
      </w:r>
      <w:r>
        <w:rPr>
          <w:rFonts w:ascii="Arial" w:hAnsi="Arial" w:cs="Arial"/>
          <w:color w:val="000000"/>
          <w:sz w:val="24"/>
          <w:szCs w:val="24"/>
          <w:lang w:val="es-ES"/>
        </w:rPr>
        <w:t>que</w:t>
      </w:r>
      <w:r w:rsidRPr="00BA5D44">
        <w:rPr>
          <w:rFonts w:ascii="Arial" w:hAnsi="Arial" w:cs="Arial"/>
          <w:color w:val="000000"/>
          <w:sz w:val="24"/>
          <w:szCs w:val="24"/>
          <w:lang w:val="es-ES"/>
        </w:rPr>
        <w:t xml:space="preserve"> se prod</w:t>
      </w:r>
      <w:r>
        <w:rPr>
          <w:rFonts w:ascii="Arial" w:hAnsi="Arial" w:cs="Arial"/>
          <w:color w:val="000000"/>
          <w:sz w:val="24"/>
          <w:szCs w:val="24"/>
          <w:lang w:val="es-ES"/>
        </w:rPr>
        <w:t>uce. De ese modo,</w:t>
      </w:r>
      <w:r w:rsidRPr="00BA5D44">
        <w:rPr>
          <w:rFonts w:ascii="Arial" w:hAnsi="Arial" w:cs="Arial"/>
          <w:color w:val="000000"/>
          <w:sz w:val="24"/>
          <w:szCs w:val="24"/>
          <w:lang w:val="es-ES"/>
        </w:rPr>
        <w:t xml:space="preserve"> </w:t>
      </w:r>
      <w:r w:rsidRPr="00BA5D44">
        <w:rPr>
          <w:rFonts w:ascii="Arial" w:hAnsi="Arial" w:cs="Arial"/>
          <w:color w:val="000000"/>
          <w:spacing w:val="2"/>
          <w:sz w:val="24"/>
          <w:szCs w:val="24"/>
          <w:lang w:val="es-ES"/>
        </w:rPr>
        <w:t xml:space="preserve">Washington puede argumentar la importación de alimentos </w:t>
      </w:r>
      <w:r w:rsidRPr="00BA5D44">
        <w:rPr>
          <w:rFonts w:ascii="Arial" w:hAnsi="Arial" w:cs="Arial"/>
          <w:color w:val="000000"/>
          <w:spacing w:val="-1"/>
          <w:sz w:val="24"/>
          <w:szCs w:val="24"/>
          <w:lang w:val="es-ES"/>
        </w:rPr>
        <w:t xml:space="preserve">baratos desde los Estados Unidos es una excelente manera que </w:t>
      </w:r>
      <w:r w:rsidRPr="00BA5D44">
        <w:rPr>
          <w:rFonts w:ascii="Arial" w:hAnsi="Arial" w:cs="Arial"/>
          <w:color w:val="000000"/>
          <w:spacing w:val="2"/>
          <w:sz w:val="24"/>
          <w:szCs w:val="24"/>
          <w:lang w:val="es-ES"/>
        </w:rPr>
        <w:t xml:space="preserve">tienen los países pobres de lograr seguridad alimentaria, más </w:t>
      </w:r>
    </w:p>
    <w:p w:rsidR="00BA5D44" w:rsidRDefault="00BA5D44">
      <w:pPr>
        <w:rPr>
          <w:rFonts w:ascii="Arial" w:hAnsi="Arial" w:cs="Arial"/>
          <w:sz w:val="24"/>
          <w:lang w:val="es-ES"/>
        </w:rPr>
      </w:pPr>
    </w:p>
    <w:p w:rsidR="00BA5D44" w:rsidRDefault="00BA5D44">
      <w:pPr>
        <w:rPr>
          <w:rFonts w:ascii="Arial" w:hAnsi="Arial" w:cs="Arial"/>
          <w:sz w:val="24"/>
          <w:lang w:val="es-ES"/>
        </w:rPr>
      </w:pPr>
    </w:p>
    <w:p w:rsidR="00BA5D44" w:rsidRDefault="00BA5D44">
      <w:pPr>
        <w:rPr>
          <w:rFonts w:ascii="Arial" w:hAnsi="Arial" w:cs="Arial"/>
          <w:sz w:val="24"/>
          <w:lang w:val="es-ES"/>
        </w:rPr>
      </w:pPr>
    </w:p>
    <w:p w:rsidR="00BA5D44" w:rsidRDefault="00BA5D44">
      <w:pPr>
        <w:rPr>
          <w:rFonts w:ascii="Arial" w:hAnsi="Arial" w:cs="Arial"/>
          <w:sz w:val="24"/>
          <w:lang w:val="es-ES"/>
        </w:rPr>
      </w:pPr>
    </w:p>
    <w:p w:rsidR="00BA5D44" w:rsidRDefault="00BA5D44">
      <w:pPr>
        <w:rPr>
          <w:rFonts w:ascii="Arial" w:hAnsi="Arial" w:cs="Arial"/>
          <w:sz w:val="24"/>
          <w:lang w:val="es-ES"/>
        </w:rPr>
      </w:pPr>
    </w:p>
    <w:p w:rsidR="00BA5D44" w:rsidRPr="00BA5D44" w:rsidRDefault="00BA5D44" w:rsidP="00BA5D44">
      <w:pPr>
        <w:spacing w:line="276" w:lineRule="auto"/>
        <w:ind w:left="72" w:right="216"/>
        <w:jc w:val="both"/>
        <w:rPr>
          <w:rFonts w:ascii="Arial" w:hAnsi="Arial" w:cs="Arial"/>
          <w:color w:val="241A11"/>
          <w:spacing w:val="5"/>
          <w:sz w:val="24"/>
          <w:szCs w:val="24"/>
          <w:lang w:val="es-ES"/>
        </w:rPr>
      </w:pPr>
      <w:r w:rsidRPr="00BA5D44">
        <w:rPr>
          <w:rFonts w:ascii="Arial" w:hAnsi="Arial" w:cs="Arial"/>
          <w:color w:val="241A11"/>
          <w:spacing w:val="5"/>
          <w:sz w:val="24"/>
          <w:szCs w:val="24"/>
          <w:lang w:val="es-ES"/>
        </w:rPr>
        <w:lastRenderedPageBreak/>
        <w:t xml:space="preserve">que si la producen ellos mismos. Pero la importación masiva </w:t>
      </w:r>
      <w:r w:rsidRPr="00BA5D44">
        <w:rPr>
          <w:rFonts w:ascii="Arial" w:hAnsi="Arial" w:cs="Arial"/>
          <w:color w:val="241A11"/>
          <w:spacing w:val="2"/>
          <w:sz w:val="24"/>
          <w:szCs w:val="24"/>
          <w:lang w:val="es-ES"/>
        </w:rPr>
        <w:t xml:space="preserve">de alimentos subsidiados abaratados socava a los agricultores locales, obligándolos a abandonar sus tierras y condenándolos a </w:t>
      </w:r>
      <w:r w:rsidRPr="00BA5D44">
        <w:rPr>
          <w:rFonts w:ascii="Arial" w:hAnsi="Arial" w:cs="Arial"/>
          <w:color w:val="241A11"/>
          <w:spacing w:val="3"/>
          <w:sz w:val="24"/>
          <w:szCs w:val="24"/>
          <w:lang w:val="es-ES"/>
        </w:rPr>
        <w:t xml:space="preserve">la miseria. Ellos engrosan las cifras de los hambrientos, ya que </w:t>
      </w:r>
      <w:r w:rsidRPr="00BA5D44">
        <w:rPr>
          <w:rFonts w:ascii="Arial" w:hAnsi="Arial" w:cs="Arial"/>
          <w:color w:val="241A11"/>
          <w:sz w:val="24"/>
          <w:szCs w:val="24"/>
          <w:lang w:val="es-ES"/>
        </w:rPr>
        <w:t xml:space="preserve">su seguridad </w:t>
      </w:r>
      <w:r w:rsidRPr="00BA5D44">
        <w:rPr>
          <w:rFonts w:ascii="Arial" w:hAnsi="Arial" w:cs="Arial"/>
          <w:color w:val="241A11"/>
          <w:sz w:val="24"/>
          <w:szCs w:val="24"/>
          <w:lang w:val="es-ES"/>
        </w:rPr>
        <w:t>alimentaria</w:t>
      </w:r>
      <w:r w:rsidRPr="00BA5D44">
        <w:rPr>
          <w:rFonts w:ascii="Arial" w:hAnsi="Arial" w:cs="Arial"/>
          <w:color w:val="241A11"/>
          <w:sz w:val="24"/>
          <w:szCs w:val="24"/>
          <w:lang w:val="es-ES"/>
        </w:rPr>
        <w:t xml:space="preserve"> se pone en manos del mercado, cuando </w:t>
      </w:r>
      <w:r w:rsidRPr="00BA5D44">
        <w:rPr>
          <w:rFonts w:ascii="Arial" w:hAnsi="Arial" w:cs="Arial"/>
          <w:color w:val="241A11"/>
          <w:spacing w:val="2"/>
          <w:sz w:val="24"/>
          <w:szCs w:val="24"/>
          <w:lang w:val="es-ES"/>
        </w:rPr>
        <w:t>migran a los barrios urbanos pobres, en donde no pueden hallar un empleo asalariado que les permita vivir bien. Para lograr una</w:t>
      </w:r>
      <w:r>
        <w:rPr>
          <w:rFonts w:ascii="Arial" w:hAnsi="Arial" w:cs="Arial"/>
          <w:color w:val="241A11"/>
          <w:spacing w:val="5"/>
          <w:sz w:val="24"/>
          <w:szCs w:val="24"/>
          <w:lang w:val="es-ES"/>
        </w:rPr>
        <w:t xml:space="preserve"> seguri</w:t>
      </w:r>
      <w:r>
        <w:rPr>
          <w:rFonts w:ascii="Arial" w:hAnsi="Arial" w:cs="Arial"/>
          <w:color w:val="241A11"/>
          <w:sz w:val="24"/>
          <w:szCs w:val="24"/>
          <w:lang w:val="es-ES"/>
        </w:rPr>
        <w:t>dad alimentari</w:t>
      </w:r>
      <w:r w:rsidRPr="00BA5D44">
        <w:rPr>
          <w:rFonts w:ascii="Arial" w:hAnsi="Arial" w:cs="Arial"/>
          <w:color w:val="241A11"/>
          <w:sz w:val="24"/>
          <w:szCs w:val="24"/>
          <w:lang w:val="es-ES"/>
        </w:rPr>
        <w:t xml:space="preserve">a </w:t>
      </w:r>
      <w:r w:rsidRPr="00BA5D44">
        <w:rPr>
          <w:rFonts w:ascii="Arial" w:hAnsi="Arial" w:cs="Arial"/>
          <w:i/>
          <w:color w:val="241A11"/>
          <w:w w:val="95"/>
          <w:sz w:val="24"/>
          <w:szCs w:val="24"/>
          <w:lang w:val="es-ES"/>
        </w:rPr>
        <w:t xml:space="preserve">real, </w:t>
      </w:r>
      <w:r w:rsidRPr="00BA5D44">
        <w:rPr>
          <w:rFonts w:ascii="Arial" w:hAnsi="Arial" w:cs="Arial"/>
          <w:color w:val="241A11"/>
          <w:sz w:val="24"/>
          <w:szCs w:val="24"/>
          <w:lang w:val="es-ES"/>
        </w:rPr>
        <w:t xml:space="preserve">los pueblos de las áreas rurales deben </w:t>
      </w:r>
      <w:r w:rsidRPr="00BA5D44">
        <w:rPr>
          <w:rFonts w:ascii="Arial" w:hAnsi="Arial" w:cs="Arial"/>
          <w:color w:val="241A11"/>
          <w:spacing w:val="-1"/>
          <w:sz w:val="24"/>
          <w:szCs w:val="24"/>
          <w:lang w:val="es-ES"/>
        </w:rPr>
        <w:t xml:space="preserve">tener acceso a tierra productiva, y a recibir precios justos por sus </w:t>
      </w:r>
      <w:r w:rsidRPr="00BA5D44">
        <w:rPr>
          <w:rFonts w:ascii="Arial" w:hAnsi="Arial" w:cs="Arial"/>
          <w:color w:val="241A11"/>
          <w:spacing w:val="1"/>
          <w:sz w:val="24"/>
          <w:szCs w:val="24"/>
          <w:lang w:val="es-ES"/>
        </w:rPr>
        <w:t>cosechas que les permita gozar de una vida digna.</w:t>
      </w:r>
    </w:p>
    <w:p w:rsidR="00BA5D44" w:rsidRPr="00BA5D44" w:rsidRDefault="00BA5D44" w:rsidP="00BA5D44">
      <w:pPr>
        <w:spacing w:before="72" w:line="276" w:lineRule="auto"/>
        <w:ind w:left="72" w:right="72" w:firstLine="144"/>
        <w:jc w:val="both"/>
        <w:rPr>
          <w:rFonts w:ascii="Arial" w:hAnsi="Arial" w:cs="Arial"/>
          <w:color w:val="241A11"/>
          <w:spacing w:val="1"/>
          <w:sz w:val="24"/>
          <w:szCs w:val="24"/>
          <w:lang w:val="es-ES"/>
        </w:rPr>
      </w:pPr>
      <w:r w:rsidRPr="00BA5D44">
        <w:rPr>
          <w:rFonts w:ascii="Arial" w:hAnsi="Arial" w:cs="Arial"/>
          <w:color w:val="241A11"/>
          <w:spacing w:val="1"/>
          <w:sz w:val="24"/>
          <w:szCs w:val="24"/>
          <w:lang w:val="es-ES"/>
        </w:rPr>
        <w:t xml:space="preserve">Por eso, la soberanía alimentaria exige la exclusión de los </w:t>
      </w:r>
      <w:r w:rsidRPr="00BA5D44">
        <w:rPr>
          <w:rFonts w:ascii="Arial" w:hAnsi="Arial" w:cs="Arial"/>
          <w:color w:val="241A11"/>
          <w:sz w:val="24"/>
          <w:szCs w:val="24"/>
          <w:lang w:val="es-ES"/>
        </w:rPr>
        <w:t xml:space="preserve">alimentos y la agricultura de los acuerdos comerciales como la organización Mundial del Comercio (OMC), el Tratado de Libre </w:t>
      </w:r>
      <w:r w:rsidRPr="00BA5D44">
        <w:rPr>
          <w:rFonts w:ascii="Arial" w:hAnsi="Arial" w:cs="Arial"/>
          <w:color w:val="241A11"/>
          <w:spacing w:val="-1"/>
          <w:sz w:val="24"/>
          <w:szCs w:val="24"/>
          <w:lang w:val="es-ES"/>
        </w:rPr>
        <w:t xml:space="preserve">Comercio de las Américas (ALCA) y otros acuerdos regionales y </w:t>
      </w:r>
      <w:r w:rsidRPr="00BA5D44">
        <w:rPr>
          <w:rFonts w:ascii="Arial" w:hAnsi="Arial" w:cs="Arial"/>
          <w:color w:val="241A11"/>
          <w:sz w:val="24"/>
          <w:szCs w:val="24"/>
          <w:lang w:val="es-ES"/>
        </w:rPr>
        <w:t xml:space="preserve">bilaterales. Ellos ven </w:t>
      </w:r>
      <w:r w:rsidRPr="00BA5D44">
        <w:rPr>
          <w:rFonts w:ascii="Arial" w:hAnsi="Arial" w:cs="Arial"/>
          <w:color w:val="241A11"/>
          <w:sz w:val="24"/>
          <w:szCs w:val="24"/>
          <w:lang w:val="es-ES"/>
        </w:rPr>
        <w:t>a la</w:t>
      </w:r>
      <w:r w:rsidRPr="00BA5D44">
        <w:rPr>
          <w:rFonts w:ascii="Arial" w:hAnsi="Arial" w:cs="Arial"/>
          <w:color w:val="241A11"/>
          <w:sz w:val="24"/>
          <w:szCs w:val="24"/>
          <w:lang w:val="es-ES"/>
        </w:rPr>
        <w:t xml:space="preserve"> liberalización descontrolada del comercio </w:t>
      </w:r>
      <w:r w:rsidRPr="00BA5D44">
        <w:rPr>
          <w:rFonts w:ascii="Arial" w:hAnsi="Arial" w:cs="Arial"/>
          <w:color w:val="241A11"/>
          <w:spacing w:val="1"/>
          <w:sz w:val="24"/>
          <w:szCs w:val="24"/>
          <w:lang w:val="es-ES"/>
        </w:rPr>
        <w:t xml:space="preserve">como una fuerza que conduce a los agricultores a abandonar sus </w:t>
      </w:r>
      <w:r w:rsidRPr="00BA5D44">
        <w:rPr>
          <w:rFonts w:ascii="Arial" w:hAnsi="Arial" w:cs="Arial"/>
          <w:color w:val="241A11"/>
          <w:spacing w:val="3"/>
          <w:sz w:val="24"/>
          <w:szCs w:val="24"/>
          <w:lang w:val="es-ES"/>
        </w:rPr>
        <w:t xml:space="preserve">tierras y como un principal obstáculo al desarrollo económico </w:t>
      </w:r>
      <w:r w:rsidRPr="00BA5D44">
        <w:rPr>
          <w:rFonts w:ascii="Arial" w:hAnsi="Arial" w:cs="Arial"/>
          <w:color w:val="241A11"/>
          <w:spacing w:val="1"/>
          <w:sz w:val="24"/>
          <w:szCs w:val="24"/>
          <w:lang w:val="es-ES"/>
        </w:rPr>
        <w:t>local y a la soberanía alimentaria.</w:t>
      </w:r>
    </w:p>
    <w:p w:rsidR="00BA5D44" w:rsidRPr="00BA5D44" w:rsidRDefault="00BA5D44" w:rsidP="00BA5D44">
      <w:pPr>
        <w:spacing w:before="72" w:line="276" w:lineRule="auto"/>
        <w:ind w:right="72" w:firstLine="216"/>
        <w:jc w:val="both"/>
        <w:rPr>
          <w:rFonts w:ascii="Arial" w:hAnsi="Arial" w:cs="Arial"/>
          <w:color w:val="241A11"/>
          <w:spacing w:val="4"/>
          <w:sz w:val="24"/>
          <w:szCs w:val="24"/>
          <w:lang w:val="es-ES"/>
        </w:rPr>
      </w:pPr>
      <w:r w:rsidRPr="00BA5D44">
        <w:rPr>
          <w:rFonts w:ascii="Arial" w:hAnsi="Arial" w:cs="Arial"/>
          <w:color w:val="241A11"/>
          <w:spacing w:val="4"/>
          <w:sz w:val="24"/>
          <w:szCs w:val="24"/>
          <w:lang w:val="es-ES"/>
        </w:rPr>
        <w:t>Sin embargo, los gobiernos de los grandes países agro-</w:t>
      </w:r>
      <w:r w:rsidRPr="00BA5D44">
        <w:rPr>
          <w:rFonts w:ascii="Arial" w:hAnsi="Arial" w:cs="Arial"/>
          <w:color w:val="241A11"/>
          <w:spacing w:val="7"/>
          <w:sz w:val="24"/>
          <w:szCs w:val="24"/>
          <w:lang w:val="es-ES"/>
        </w:rPr>
        <w:t xml:space="preserve">exportadores del Norte y Sur continúan su puja por lograr </w:t>
      </w:r>
      <w:r w:rsidRPr="00BA5D44">
        <w:rPr>
          <w:rFonts w:ascii="Arial" w:hAnsi="Arial" w:cs="Arial"/>
          <w:color w:val="241A11"/>
          <w:spacing w:val="4"/>
          <w:sz w:val="24"/>
          <w:szCs w:val="24"/>
          <w:lang w:val="es-ES"/>
        </w:rPr>
        <w:t xml:space="preserve">tales acuerdos, aunque entre ellos puedan discutir los detalles </w:t>
      </w:r>
      <w:r w:rsidRPr="00BA5D44">
        <w:rPr>
          <w:rFonts w:ascii="Arial" w:hAnsi="Arial" w:cs="Arial"/>
          <w:color w:val="241A11"/>
          <w:spacing w:val="3"/>
          <w:sz w:val="24"/>
          <w:szCs w:val="24"/>
          <w:lang w:val="es-ES"/>
        </w:rPr>
        <w:t xml:space="preserve">que determinan la distribución de los beneficios entre estos relativamente pocos países. Los gobiernos son rehenes de sus </w:t>
      </w:r>
      <w:r w:rsidRPr="00BA5D44">
        <w:rPr>
          <w:rFonts w:ascii="Arial" w:hAnsi="Arial" w:cs="Arial"/>
          <w:color w:val="241A11"/>
          <w:spacing w:val="5"/>
          <w:sz w:val="24"/>
          <w:szCs w:val="24"/>
          <w:lang w:val="es-ES"/>
        </w:rPr>
        <w:t xml:space="preserve">grandes exportadores y de las corporaciones transnacionales. </w:t>
      </w:r>
      <w:r w:rsidRPr="00BA5D44">
        <w:rPr>
          <w:rFonts w:ascii="Arial" w:hAnsi="Arial" w:cs="Arial"/>
          <w:color w:val="241A11"/>
          <w:spacing w:val="4"/>
          <w:sz w:val="24"/>
          <w:szCs w:val="24"/>
          <w:lang w:val="es-ES"/>
        </w:rPr>
        <w:t xml:space="preserve">Estas corporaciones ven los alimentos como </w:t>
      </w:r>
      <w:r w:rsidR="00B27A56" w:rsidRPr="00BA5D44">
        <w:rPr>
          <w:rFonts w:ascii="Arial" w:hAnsi="Arial" w:cs="Arial"/>
          <w:color w:val="241A11"/>
          <w:spacing w:val="4"/>
          <w:sz w:val="24"/>
          <w:szCs w:val="24"/>
          <w:lang w:val="es-ES"/>
        </w:rPr>
        <w:t>meras mercancías</w:t>
      </w:r>
      <w:r w:rsidRPr="00BA5D44">
        <w:rPr>
          <w:rFonts w:ascii="Arial" w:hAnsi="Arial" w:cs="Arial"/>
          <w:color w:val="241A11"/>
          <w:spacing w:val="4"/>
          <w:sz w:val="24"/>
          <w:szCs w:val="24"/>
          <w:lang w:val="es-ES"/>
        </w:rPr>
        <w:t xml:space="preserve"> </w:t>
      </w:r>
      <w:r w:rsidRPr="00BA5D44">
        <w:rPr>
          <w:rFonts w:ascii="Arial" w:hAnsi="Arial" w:cs="Arial"/>
          <w:color w:val="241A11"/>
          <w:spacing w:val="1"/>
          <w:sz w:val="24"/>
          <w:szCs w:val="24"/>
          <w:lang w:val="es-ES"/>
        </w:rPr>
        <w:t xml:space="preserve">para comprar y vender. Ignoran que los alimentos implican la administración de los bienes naturales productivos: son cultura, </w:t>
      </w:r>
      <w:r w:rsidRPr="00BA5D44">
        <w:rPr>
          <w:rFonts w:ascii="Arial" w:hAnsi="Arial" w:cs="Arial"/>
          <w:color w:val="241A11"/>
          <w:spacing w:val="-1"/>
          <w:sz w:val="24"/>
          <w:szCs w:val="24"/>
          <w:lang w:val="es-ES"/>
        </w:rPr>
        <w:t>agricultura, y salud — son la vida misma.</w:t>
      </w:r>
    </w:p>
    <w:p w:rsidR="00BA5D44" w:rsidRPr="00BA5D44" w:rsidRDefault="00BA5D44" w:rsidP="00BA5D44">
      <w:pPr>
        <w:spacing w:before="144" w:line="276" w:lineRule="auto"/>
        <w:ind w:firstLine="144"/>
        <w:jc w:val="both"/>
        <w:rPr>
          <w:rFonts w:ascii="Arial" w:hAnsi="Arial" w:cs="Arial"/>
          <w:color w:val="241A11"/>
          <w:spacing w:val="1"/>
          <w:sz w:val="24"/>
          <w:szCs w:val="24"/>
          <w:lang w:val="es-ES"/>
        </w:rPr>
      </w:pPr>
      <w:r w:rsidRPr="00BA5D44">
        <w:rPr>
          <w:rFonts w:ascii="Arial" w:hAnsi="Arial" w:cs="Arial"/>
          <w:color w:val="241A11"/>
          <w:spacing w:val="1"/>
          <w:sz w:val="24"/>
          <w:szCs w:val="24"/>
          <w:lang w:val="es-ES"/>
        </w:rPr>
        <w:t xml:space="preserve">La soberanía alimentaria debería tener sentido para los </w:t>
      </w:r>
      <w:r w:rsidRPr="00BA5D44">
        <w:rPr>
          <w:rFonts w:ascii="Arial" w:hAnsi="Arial" w:cs="Arial"/>
          <w:color w:val="241A11"/>
          <w:sz w:val="24"/>
          <w:szCs w:val="24"/>
          <w:lang w:val="es-ES"/>
        </w:rPr>
        <w:t xml:space="preserve">agricultores y para los consumidores del mundo. Pues todos enfrentan crisis rurales y la falta de alimentos asequibles, nutritivos </w:t>
      </w:r>
      <w:r w:rsidRPr="00BA5D44">
        <w:rPr>
          <w:rFonts w:ascii="Arial" w:hAnsi="Arial" w:cs="Arial"/>
          <w:color w:val="241A11"/>
          <w:spacing w:val="2"/>
          <w:w w:val="80"/>
          <w:sz w:val="24"/>
          <w:szCs w:val="24"/>
          <w:lang w:val="es-ES"/>
        </w:rPr>
        <w:t xml:space="preserve">y </w:t>
      </w:r>
      <w:r w:rsidRPr="00BA5D44">
        <w:rPr>
          <w:rFonts w:ascii="Arial" w:hAnsi="Arial" w:cs="Arial"/>
          <w:color w:val="241A11"/>
          <w:spacing w:val="2"/>
          <w:sz w:val="24"/>
          <w:szCs w:val="24"/>
          <w:lang w:val="es-ES"/>
        </w:rPr>
        <w:t xml:space="preserve">producidos localmente. Se debe luchar de manera conjunta </w:t>
      </w:r>
      <w:r w:rsidRPr="00BA5D44">
        <w:rPr>
          <w:rFonts w:ascii="Arial" w:hAnsi="Arial" w:cs="Arial"/>
          <w:color w:val="241A11"/>
          <w:spacing w:val="1"/>
          <w:sz w:val="24"/>
          <w:szCs w:val="24"/>
          <w:lang w:val="es-ES"/>
        </w:rPr>
        <w:t xml:space="preserve">contra las políticas actuales del comercio internacional, en favor </w:t>
      </w:r>
      <w:r w:rsidRPr="00BA5D44">
        <w:rPr>
          <w:rFonts w:ascii="Arial" w:hAnsi="Arial" w:cs="Arial"/>
          <w:color w:val="241A11"/>
          <w:spacing w:val="-3"/>
          <w:sz w:val="24"/>
          <w:szCs w:val="24"/>
          <w:lang w:val="es-ES"/>
        </w:rPr>
        <w:t xml:space="preserve">de una reforma agraria integral y los sistemas alimentarios más </w:t>
      </w:r>
      <w:r w:rsidRPr="00BA5D44">
        <w:rPr>
          <w:rFonts w:ascii="Arial" w:hAnsi="Arial" w:cs="Arial"/>
          <w:color w:val="241A11"/>
          <w:spacing w:val="-1"/>
          <w:sz w:val="24"/>
          <w:szCs w:val="24"/>
          <w:lang w:val="es-ES"/>
        </w:rPr>
        <w:t>participativos</w:t>
      </w:r>
      <w:r w:rsidRPr="00BA5D44">
        <w:rPr>
          <w:rFonts w:ascii="Arial" w:hAnsi="Arial" w:cs="Arial"/>
          <w:color w:val="241A11"/>
          <w:spacing w:val="-1"/>
          <w:sz w:val="24"/>
          <w:szCs w:val="24"/>
          <w:lang w:val="es-ES"/>
        </w:rPr>
        <w:t xml:space="preserve">, sustentables y controlados de manera local. Se </w:t>
      </w:r>
      <w:r w:rsidRPr="00BA5D44">
        <w:rPr>
          <w:rFonts w:ascii="Arial" w:hAnsi="Arial" w:cs="Arial"/>
          <w:color w:val="241A11"/>
          <w:spacing w:val="-4"/>
          <w:sz w:val="24"/>
          <w:szCs w:val="24"/>
          <w:lang w:val="es-ES"/>
        </w:rPr>
        <w:t>deben recuperar los alimentos y las tierras.</w:t>
      </w:r>
    </w:p>
    <w:p w:rsidR="00BA5D44" w:rsidRDefault="00BA5D44" w:rsidP="00BA5D44">
      <w:pPr>
        <w:spacing w:line="276" w:lineRule="auto"/>
        <w:jc w:val="both"/>
        <w:rPr>
          <w:rFonts w:ascii="Arial" w:hAnsi="Arial" w:cs="Arial"/>
          <w:color w:val="241A11"/>
          <w:spacing w:val="1"/>
          <w:sz w:val="24"/>
          <w:szCs w:val="24"/>
          <w:lang w:val="es-ES"/>
        </w:rPr>
      </w:pPr>
      <w:r w:rsidRPr="00BA5D44">
        <w:rPr>
          <w:rFonts w:ascii="Arial" w:hAnsi="Arial" w:cs="Arial"/>
          <w:color w:val="241A11"/>
          <w:spacing w:val="-3"/>
          <w:sz w:val="24"/>
          <w:szCs w:val="24"/>
          <w:lang w:val="es-ES"/>
        </w:rPr>
        <w:t xml:space="preserve">La soberanía alimentaria debe ir más allá del concepto de </w:t>
      </w:r>
      <w:r w:rsidRPr="00BA5D44">
        <w:rPr>
          <w:rFonts w:ascii="Arial" w:hAnsi="Arial" w:cs="Arial"/>
          <w:color w:val="241A11"/>
          <w:spacing w:val="-5"/>
          <w:sz w:val="24"/>
          <w:szCs w:val="24"/>
          <w:lang w:val="es-ES"/>
        </w:rPr>
        <w:t xml:space="preserve">seguridad alimentaria, que plantea sólo asegurar que se produzca </w:t>
      </w:r>
      <w:r>
        <w:rPr>
          <w:rFonts w:ascii="Arial" w:hAnsi="Arial" w:cs="Arial"/>
          <w:color w:val="241A11"/>
          <w:spacing w:val="1"/>
          <w:sz w:val="24"/>
          <w:szCs w:val="24"/>
          <w:lang w:val="es-ES"/>
        </w:rPr>
        <w:t>su</w:t>
      </w:r>
      <w:r w:rsidRPr="00BA5D44">
        <w:rPr>
          <w:rFonts w:ascii="Arial" w:hAnsi="Arial" w:cs="Arial"/>
          <w:color w:val="241A11"/>
          <w:spacing w:val="1"/>
          <w:sz w:val="24"/>
          <w:szCs w:val="24"/>
          <w:lang w:val="es-ES"/>
        </w:rPr>
        <w:t>ficiente cantidad de comida con garantía sanitaria sin tener</w:t>
      </w:r>
    </w:p>
    <w:p w:rsidR="00BA5D44" w:rsidRDefault="00BA5D44" w:rsidP="00BA5D44">
      <w:pPr>
        <w:spacing w:line="276" w:lineRule="auto"/>
        <w:jc w:val="both"/>
        <w:rPr>
          <w:rFonts w:ascii="Arial" w:hAnsi="Arial" w:cs="Arial"/>
          <w:color w:val="241A11"/>
          <w:spacing w:val="1"/>
          <w:sz w:val="24"/>
          <w:szCs w:val="24"/>
          <w:lang w:val="es-ES"/>
        </w:rPr>
      </w:pPr>
    </w:p>
    <w:p w:rsidR="00BA5D44" w:rsidRDefault="00BA5D44" w:rsidP="00BA5D44">
      <w:pPr>
        <w:spacing w:line="276" w:lineRule="auto"/>
        <w:jc w:val="both"/>
        <w:rPr>
          <w:rFonts w:ascii="Arial" w:hAnsi="Arial" w:cs="Arial"/>
          <w:color w:val="241A11"/>
          <w:spacing w:val="1"/>
          <w:sz w:val="24"/>
          <w:szCs w:val="24"/>
          <w:lang w:val="es-ES"/>
        </w:rPr>
      </w:pPr>
    </w:p>
    <w:p w:rsidR="00BA5D44" w:rsidRDefault="00BA5D44" w:rsidP="00BA5D44">
      <w:pPr>
        <w:spacing w:line="276" w:lineRule="auto"/>
        <w:jc w:val="both"/>
        <w:rPr>
          <w:rFonts w:ascii="Arial" w:hAnsi="Arial" w:cs="Arial"/>
          <w:color w:val="241A11"/>
          <w:spacing w:val="1"/>
          <w:sz w:val="24"/>
          <w:szCs w:val="24"/>
          <w:lang w:val="es-ES"/>
        </w:rPr>
      </w:pPr>
    </w:p>
    <w:p w:rsidR="00BA5D44" w:rsidRDefault="00BA5D44" w:rsidP="00BA5D44">
      <w:pPr>
        <w:spacing w:line="276" w:lineRule="auto"/>
        <w:jc w:val="both"/>
        <w:rPr>
          <w:rFonts w:ascii="Arial" w:hAnsi="Arial" w:cs="Arial"/>
          <w:color w:val="241A11"/>
          <w:spacing w:val="1"/>
          <w:sz w:val="24"/>
          <w:szCs w:val="24"/>
          <w:lang w:val="es-ES"/>
        </w:rPr>
      </w:pPr>
    </w:p>
    <w:p w:rsidR="00B27A56" w:rsidRPr="00B27A56" w:rsidRDefault="00B27A56" w:rsidP="00B27A56">
      <w:pPr>
        <w:spacing w:line="276" w:lineRule="auto"/>
        <w:jc w:val="both"/>
        <w:rPr>
          <w:rFonts w:ascii="Arial" w:hAnsi="Arial" w:cs="Arial"/>
          <w:color w:val="000000" w:themeColor="text1"/>
          <w:sz w:val="24"/>
          <w:szCs w:val="24"/>
        </w:rPr>
      </w:pPr>
      <w:r w:rsidRPr="00B27A56">
        <w:rPr>
          <w:rFonts w:ascii="Arial" w:hAnsi="Arial" w:cs="Arial"/>
          <w:sz w:val="24"/>
          <w:szCs w:val="24"/>
        </w:rPr>
        <w:lastRenderedPageBreak/>
        <w:t xml:space="preserve">en </w:t>
      </w:r>
      <w:r w:rsidRPr="00B27A56">
        <w:rPr>
          <w:rFonts w:ascii="Arial" w:hAnsi="Arial" w:cs="Arial"/>
          <w:color w:val="000000" w:themeColor="text1"/>
          <w:sz w:val="24"/>
          <w:szCs w:val="24"/>
        </w:rPr>
        <w:t>cuenta qué comida se produce, cómo, dónde y en qué escala. Pues ofrece una alterna</w:t>
      </w:r>
      <w:r>
        <w:rPr>
          <w:rFonts w:ascii="Arial" w:hAnsi="Arial" w:cs="Arial"/>
          <w:color w:val="000000" w:themeColor="text1"/>
          <w:sz w:val="24"/>
          <w:szCs w:val="24"/>
        </w:rPr>
        <w:t>tiva viable a las políticas neoli</w:t>
      </w:r>
      <w:r w:rsidRPr="00B27A56">
        <w:rPr>
          <w:rFonts w:ascii="Arial" w:hAnsi="Arial" w:cs="Arial"/>
          <w:color w:val="000000" w:themeColor="text1"/>
          <w:sz w:val="24"/>
          <w:szCs w:val="24"/>
        </w:rPr>
        <w:t>berales involucra:</w:t>
      </w:r>
    </w:p>
    <w:p w:rsidR="00B27A56" w:rsidRDefault="00B27A56" w:rsidP="00B27A56">
      <w:pPr>
        <w:numPr>
          <w:ilvl w:val="0"/>
          <w:numId w:val="14"/>
        </w:numPr>
        <w:tabs>
          <w:tab w:val="clear" w:pos="216"/>
          <w:tab w:val="decimal" w:pos="432"/>
        </w:tabs>
        <w:spacing w:before="144" w:after="0" w:line="276" w:lineRule="auto"/>
        <w:ind w:left="432" w:hanging="216"/>
        <w:jc w:val="both"/>
        <w:rPr>
          <w:rFonts w:ascii="Arial" w:hAnsi="Arial" w:cs="Arial"/>
          <w:color w:val="000000" w:themeColor="text1"/>
          <w:spacing w:val="1"/>
          <w:sz w:val="24"/>
          <w:szCs w:val="24"/>
          <w:lang w:val="es-ES"/>
        </w:rPr>
      </w:pPr>
      <w:r w:rsidRPr="00B27A56">
        <w:rPr>
          <w:rFonts w:ascii="Arial" w:hAnsi="Arial" w:cs="Arial"/>
          <w:color w:val="000000" w:themeColor="text1"/>
          <w:spacing w:val="1"/>
          <w:sz w:val="24"/>
          <w:szCs w:val="24"/>
          <w:lang w:val="es-ES"/>
        </w:rPr>
        <w:t xml:space="preserve">Priorizar la producción agrícola local para alimentar a la población, el acceso de los </w:t>
      </w:r>
      <w:proofErr w:type="spellStart"/>
      <w:r w:rsidRPr="00B27A56">
        <w:rPr>
          <w:rFonts w:ascii="Arial" w:hAnsi="Arial" w:cs="Arial"/>
          <w:color w:val="000000" w:themeColor="text1"/>
          <w:spacing w:val="1"/>
          <w:sz w:val="24"/>
          <w:szCs w:val="24"/>
          <w:lang w:val="es-ES"/>
        </w:rPr>
        <w:t>agroproductores</w:t>
      </w:r>
      <w:proofErr w:type="spellEnd"/>
      <w:r w:rsidRPr="00B27A56">
        <w:rPr>
          <w:rFonts w:ascii="Arial" w:hAnsi="Arial" w:cs="Arial"/>
          <w:color w:val="000000" w:themeColor="text1"/>
          <w:spacing w:val="1"/>
          <w:sz w:val="24"/>
          <w:szCs w:val="24"/>
          <w:lang w:val="es-ES"/>
        </w:rPr>
        <w:t xml:space="preserve"> a la tierra </w:t>
      </w:r>
      <w:r w:rsidRPr="00B27A56">
        <w:rPr>
          <w:rFonts w:ascii="Arial" w:hAnsi="Arial" w:cs="Arial"/>
          <w:color w:val="000000" w:themeColor="text1"/>
          <w:spacing w:val="2"/>
          <w:sz w:val="24"/>
          <w:szCs w:val="24"/>
          <w:lang w:val="es-ES"/>
        </w:rPr>
        <w:t xml:space="preserve">al agua, a las semillas y al crédito. De ahí la necesidad </w:t>
      </w:r>
      <w:r w:rsidRPr="00B27A56">
        <w:rPr>
          <w:rFonts w:ascii="Arial" w:hAnsi="Arial" w:cs="Arial"/>
          <w:color w:val="000000" w:themeColor="text1"/>
          <w:spacing w:val="-1"/>
          <w:sz w:val="24"/>
          <w:szCs w:val="24"/>
          <w:lang w:val="es-ES"/>
        </w:rPr>
        <w:t xml:space="preserve">de reformas agrarias, de la lucha contra los transgénicos para garantizar el libre acceso a las semillas, mantener el </w:t>
      </w:r>
      <w:r w:rsidRPr="00B27A56">
        <w:rPr>
          <w:rFonts w:ascii="Arial" w:hAnsi="Arial" w:cs="Arial"/>
          <w:color w:val="000000" w:themeColor="text1"/>
          <w:spacing w:val="-3"/>
          <w:sz w:val="24"/>
          <w:szCs w:val="24"/>
          <w:lang w:val="es-ES"/>
        </w:rPr>
        <w:t xml:space="preserve">agua como un bien público y a repartirla de una forma </w:t>
      </w:r>
      <w:r w:rsidRPr="00B27A56">
        <w:rPr>
          <w:rFonts w:ascii="Arial" w:hAnsi="Arial" w:cs="Arial"/>
          <w:color w:val="000000" w:themeColor="text1"/>
          <w:sz w:val="24"/>
          <w:szCs w:val="24"/>
          <w:lang w:val="es-ES"/>
        </w:rPr>
        <w:t>sustentable.</w:t>
      </w:r>
    </w:p>
    <w:p w:rsidR="00B27A56" w:rsidRPr="00B27A56" w:rsidRDefault="00B27A56" w:rsidP="00B27A56">
      <w:pPr>
        <w:numPr>
          <w:ilvl w:val="0"/>
          <w:numId w:val="14"/>
        </w:numPr>
        <w:tabs>
          <w:tab w:val="clear" w:pos="216"/>
          <w:tab w:val="decimal" w:pos="432"/>
        </w:tabs>
        <w:spacing w:before="144" w:after="0" w:line="276" w:lineRule="auto"/>
        <w:ind w:left="432" w:hanging="216"/>
        <w:jc w:val="both"/>
        <w:rPr>
          <w:rFonts w:ascii="Arial" w:hAnsi="Arial" w:cs="Arial"/>
          <w:color w:val="000000" w:themeColor="text1"/>
          <w:spacing w:val="1"/>
          <w:sz w:val="24"/>
          <w:szCs w:val="24"/>
          <w:lang w:val="es-ES"/>
        </w:rPr>
      </w:pPr>
      <w:r w:rsidRPr="00B27A56">
        <w:rPr>
          <w:rFonts w:ascii="Arial" w:hAnsi="Arial" w:cs="Arial"/>
          <w:color w:val="000000" w:themeColor="text1"/>
          <w:sz w:val="24"/>
          <w:szCs w:val="24"/>
          <w:lang w:val="es-ES"/>
        </w:rPr>
        <w:t xml:space="preserve">Derecho del campesino a producir alimentos y el derecho </w:t>
      </w:r>
      <w:r w:rsidRPr="00B27A56">
        <w:rPr>
          <w:rFonts w:ascii="Arial" w:hAnsi="Arial" w:cs="Arial"/>
          <w:color w:val="000000" w:themeColor="text1"/>
          <w:spacing w:val="1"/>
          <w:sz w:val="24"/>
          <w:szCs w:val="24"/>
          <w:lang w:val="es-ES"/>
        </w:rPr>
        <w:t>de los consumidores a poder decidir lo que quieren consumir, cómo y quién se los produce.</w:t>
      </w:r>
    </w:p>
    <w:p w:rsidR="00B27A56" w:rsidRPr="00B27A56" w:rsidRDefault="00B27A56" w:rsidP="00B27A56">
      <w:pPr>
        <w:numPr>
          <w:ilvl w:val="0"/>
          <w:numId w:val="14"/>
        </w:numPr>
        <w:tabs>
          <w:tab w:val="clear" w:pos="216"/>
          <w:tab w:val="decimal" w:pos="504"/>
        </w:tabs>
        <w:spacing w:before="36" w:after="0" w:line="276" w:lineRule="auto"/>
        <w:ind w:left="504" w:hanging="216"/>
        <w:jc w:val="both"/>
        <w:rPr>
          <w:rFonts w:ascii="Arial" w:hAnsi="Arial" w:cs="Arial"/>
          <w:color w:val="000000" w:themeColor="text1"/>
          <w:spacing w:val="-3"/>
          <w:sz w:val="24"/>
          <w:szCs w:val="24"/>
          <w:lang w:val="es-ES"/>
        </w:rPr>
      </w:pPr>
      <w:r w:rsidRPr="00B27A56">
        <w:rPr>
          <w:rFonts w:ascii="Arial" w:hAnsi="Arial" w:cs="Arial"/>
          <w:color w:val="000000" w:themeColor="text1"/>
          <w:spacing w:val="-3"/>
          <w:sz w:val="24"/>
          <w:szCs w:val="24"/>
          <w:lang w:val="es-ES"/>
        </w:rPr>
        <w:t xml:space="preserve">Derecho de los países a protegerse de las importaciones </w:t>
      </w:r>
      <w:r w:rsidRPr="00B27A56">
        <w:rPr>
          <w:rFonts w:ascii="Arial" w:hAnsi="Arial" w:cs="Arial"/>
          <w:color w:val="000000" w:themeColor="text1"/>
          <w:sz w:val="24"/>
          <w:szCs w:val="24"/>
          <w:lang w:val="es-ES"/>
        </w:rPr>
        <w:t>agrícolas y alimentarias demasiado baratas (dumping),</w:t>
      </w:r>
    </w:p>
    <w:p w:rsidR="00B27A56" w:rsidRPr="00B27A56" w:rsidRDefault="00B27A56" w:rsidP="00B27A56">
      <w:pPr>
        <w:numPr>
          <w:ilvl w:val="0"/>
          <w:numId w:val="14"/>
        </w:numPr>
        <w:tabs>
          <w:tab w:val="clear" w:pos="216"/>
          <w:tab w:val="decimal" w:pos="504"/>
        </w:tabs>
        <w:spacing w:after="0" w:line="276" w:lineRule="auto"/>
        <w:ind w:left="504" w:hanging="216"/>
        <w:jc w:val="both"/>
        <w:rPr>
          <w:rFonts w:ascii="Arial" w:hAnsi="Arial" w:cs="Arial"/>
          <w:color w:val="000000" w:themeColor="text1"/>
          <w:spacing w:val="1"/>
          <w:sz w:val="24"/>
          <w:szCs w:val="24"/>
          <w:lang w:val="es-ES"/>
        </w:rPr>
      </w:pPr>
      <w:r w:rsidRPr="00B27A56">
        <w:rPr>
          <w:rFonts w:ascii="Arial" w:hAnsi="Arial" w:cs="Arial"/>
          <w:color w:val="000000" w:themeColor="text1"/>
          <w:spacing w:val="1"/>
          <w:sz w:val="24"/>
          <w:szCs w:val="24"/>
          <w:lang w:val="es-ES"/>
        </w:rPr>
        <w:t xml:space="preserve">Precios agrícolas ligados a los costos de producción; esto será posible siempre que los países o las uniones </w:t>
      </w:r>
      <w:r w:rsidRPr="00B27A56">
        <w:rPr>
          <w:rFonts w:ascii="Arial" w:hAnsi="Arial" w:cs="Arial"/>
          <w:color w:val="000000" w:themeColor="text1"/>
          <w:spacing w:val="-5"/>
          <w:sz w:val="24"/>
          <w:szCs w:val="24"/>
          <w:lang w:val="es-ES"/>
        </w:rPr>
        <w:t xml:space="preserve">de países tengan el derecho de gravar con impuestos las </w:t>
      </w:r>
      <w:r w:rsidRPr="00B27A56">
        <w:rPr>
          <w:rFonts w:ascii="Arial" w:hAnsi="Arial" w:cs="Arial"/>
          <w:color w:val="000000" w:themeColor="text1"/>
          <w:sz w:val="24"/>
          <w:szCs w:val="24"/>
          <w:lang w:val="es-ES"/>
        </w:rPr>
        <w:t xml:space="preserve">importaciones demasiado baratas, que se comprometan </w:t>
      </w:r>
      <w:r w:rsidRPr="00B27A56">
        <w:rPr>
          <w:rFonts w:ascii="Arial" w:hAnsi="Arial" w:cs="Arial"/>
          <w:color w:val="000000" w:themeColor="text1"/>
          <w:spacing w:val="-2"/>
          <w:sz w:val="24"/>
          <w:szCs w:val="24"/>
          <w:lang w:val="es-ES"/>
        </w:rPr>
        <w:t xml:space="preserve">a favor de una producción campesina sostenible y que </w:t>
      </w:r>
      <w:r w:rsidRPr="00B27A56">
        <w:rPr>
          <w:rFonts w:ascii="Arial" w:hAnsi="Arial" w:cs="Arial"/>
          <w:color w:val="000000" w:themeColor="text1"/>
          <w:spacing w:val="-5"/>
          <w:sz w:val="24"/>
          <w:szCs w:val="24"/>
          <w:lang w:val="es-ES"/>
        </w:rPr>
        <w:t xml:space="preserve">controlen la producción en el mercado interno para evitar </w:t>
      </w:r>
      <w:r w:rsidRPr="00B27A56">
        <w:rPr>
          <w:rFonts w:ascii="Arial" w:hAnsi="Arial" w:cs="Arial"/>
          <w:color w:val="000000" w:themeColor="text1"/>
          <w:sz w:val="24"/>
          <w:szCs w:val="24"/>
          <w:lang w:val="es-ES"/>
        </w:rPr>
        <w:t>excedentes estructurales.</w:t>
      </w:r>
    </w:p>
    <w:p w:rsidR="00B27A56" w:rsidRPr="00B27A56" w:rsidRDefault="00B27A56" w:rsidP="00B27A56">
      <w:pPr>
        <w:numPr>
          <w:ilvl w:val="0"/>
          <w:numId w:val="14"/>
        </w:numPr>
        <w:tabs>
          <w:tab w:val="clear" w:pos="216"/>
          <w:tab w:val="decimal" w:pos="504"/>
        </w:tabs>
        <w:spacing w:before="36" w:after="0" w:line="276" w:lineRule="auto"/>
        <w:ind w:left="504" w:hanging="216"/>
        <w:jc w:val="both"/>
        <w:rPr>
          <w:rFonts w:ascii="Arial" w:hAnsi="Arial" w:cs="Arial"/>
          <w:color w:val="000000" w:themeColor="text1"/>
          <w:spacing w:val="-4"/>
          <w:sz w:val="24"/>
          <w:szCs w:val="24"/>
          <w:lang w:val="es-ES"/>
        </w:rPr>
      </w:pPr>
      <w:r w:rsidRPr="00B27A56">
        <w:rPr>
          <w:rFonts w:ascii="Arial" w:hAnsi="Arial" w:cs="Arial"/>
          <w:color w:val="000000" w:themeColor="text1"/>
          <w:spacing w:val="-4"/>
          <w:sz w:val="24"/>
          <w:szCs w:val="24"/>
          <w:lang w:val="es-ES"/>
        </w:rPr>
        <w:t xml:space="preserve">Participación de los pueblos en la definición de la política </w:t>
      </w:r>
      <w:r w:rsidRPr="00B27A56">
        <w:rPr>
          <w:rFonts w:ascii="Arial" w:hAnsi="Arial" w:cs="Arial"/>
          <w:color w:val="000000" w:themeColor="text1"/>
          <w:spacing w:val="-2"/>
          <w:sz w:val="24"/>
          <w:szCs w:val="24"/>
          <w:lang w:val="es-ES"/>
        </w:rPr>
        <w:t>agraria.</w:t>
      </w:r>
    </w:p>
    <w:p w:rsidR="00B27A56" w:rsidRPr="00B27A56" w:rsidRDefault="00B27A56" w:rsidP="00B27A56">
      <w:pPr>
        <w:numPr>
          <w:ilvl w:val="0"/>
          <w:numId w:val="14"/>
        </w:numPr>
        <w:tabs>
          <w:tab w:val="clear" w:pos="216"/>
          <w:tab w:val="decimal" w:pos="504"/>
        </w:tabs>
        <w:spacing w:after="0" w:line="276" w:lineRule="auto"/>
        <w:ind w:left="504" w:hanging="216"/>
        <w:jc w:val="both"/>
        <w:rPr>
          <w:rFonts w:ascii="Arial" w:hAnsi="Arial" w:cs="Arial"/>
          <w:color w:val="000000" w:themeColor="text1"/>
          <w:spacing w:val="-4"/>
          <w:sz w:val="24"/>
          <w:szCs w:val="24"/>
          <w:lang w:val="es-ES"/>
        </w:rPr>
      </w:pPr>
      <w:r w:rsidRPr="00B27A56">
        <w:rPr>
          <w:rFonts w:ascii="Arial" w:hAnsi="Arial" w:cs="Arial"/>
          <w:color w:val="000000" w:themeColor="text1"/>
          <w:spacing w:val="-4"/>
          <w:sz w:val="24"/>
          <w:szCs w:val="24"/>
          <w:lang w:val="es-ES"/>
        </w:rPr>
        <w:t xml:space="preserve">Reconocimiento de los derechos de las campesinas, que </w:t>
      </w:r>
      <w:r w:rsidRPr="00B27A56">
        <w:rPr>
          <w:rFonts w:ascii="Arial" w:hAnsi="Arial" w:cs="Arial"/>
          <w:color w:val="000000" w:themeColor="text1"/>
          <w:sz w:val="24"/>
          <w:szCs w:val="24"/>
          <w:lang w:val="es-ES"/>
        </w:rPr>
        <w:t xml:space="preserve">desempeñan un papel esencial en la producción agrícola </w:t>
      </w:r>
      <w:r w:rsidRPr="00B27A56">
        <w:rPr>
          <w:rFonts w:ascii="Arial" w:hAnsi="Arial" w:cs="Arial"/>
          <w:color w:val="000000" w:themeColor="text1"/>
          <w:spacing w:val="1"/>
          <w:sz w:val="24"/>
          <w:szCs w:val="24"/>
          <w:lang w:val="es-ES"/>
        </w:rPr>
        <w:t>y en la alimentación.</w:t>
      </w:r>
    </w:p>
    <w:p w:rsidR="00B27A56" w:rsidRPr="00B27A56" w:rsidRDefault="00B27A56" w:rsidP="00B27A56">
      <w:pPr>
        <w:spacing w:before="72" w:line="276" w:lineRule="auto"/>
        <w:ind w:firstLine="216"/>
        <w:jc w:val="both"/>
        <w:rPr>
          <w:rFonts w:ascii="Arial" w:hAnsi="Arial" w:cs="Arial"/>
          <w:color w:val="000000" w:themeColor="text1"/>
          <w:sz w:val="24"/>
          <w:szCs w:val="24"/>
          <w:lang w:val="es-ES"/>
        </w:rPr>
      </w:pPr>
      <w:r w:rsidRPr="00B27A56">
        <w:rPr>
          <w:rFonts w:ascii="Arial" w:hAnsi="Arial" w:cs="Arial"/>
          <w:color w:val="000000" w:themeColor="text1"/>
          <w:sz w:val="24"/>
          <w:szCs w:val="24"/>
          <w:lang w:val="es-ES"/>
        </w:rPr>
        <w:t xml:space="preserve">La soberanía alimentaria es el derecho de los pueblos a definir su propia política agropecuaria, de empleo, pesquera, alimentaria </w:t>
      </w:r>
      <w:r w:rsidRPr="00B27A56">
        <w:rPr>
          <w:rFonts w:ascii="Arial" w:hAnsi="Arial" w:cs="Arial"/>
          <w:color w:val="000000" w:themeColor="text1"/>
          <w:spacing w:val="-3"/>
          <w:sz w:val="24"/>
          <w:szCs w:val="24"/>
          <w:lang w:val="es-ES"/>
        </w:rPr>
        <w:t xml:space="preserve">y de tierras, de manera tal que sea ecológica, social, económica </w:t>
      </w:r>
      <w:r w:rsidRPr="00B27A56">
        <w:rPr>
          <w:rFonts w:ascii="Arial" w:hAnsi="Arial" w:cs="Arial"/>
          <w:color w:val="000000" w:themeColor="text1"/>
          <w:spacing w:val="-3"/>
          <w:w w:val="75"/>
          <w:sz w:val="24"/>
          <w:szCs w:val="24"/>
          <w:lang w:val="es-ES"/>
        </w:rPr>
        <w:t xml:space="preserve">y </w:t>
      </w:r>
      <w:r w:rsidRPr="00B27A56">
        <w:rPr>
          <w:rFonts w:ascii="Arial" w:hAnsi="Arial" w:cs="Arial"/>
          <w:color w:val="000000" w:themeColor="text1"/>
          <w:sz w:val="24"/>
          <w:szCs w:val="24"/>
          <w:lang w:val="es-ES"/>
        </w:rPr>
        <w:t xml:space="preserve">culturalmente apropiada para sí y sus condiciones únicas. Esto </w:t>
      </w:r>
      <w:r w:rsidRPr="00B27A56">
        <w:rPr>
          <w:rFonts w:ascii="Arial" w:hAnsi="Arial" w:cs="Arial"/>
          <w:color w:val="000000" w:themeColor="text1"/>
          <w:spacing w:val="-2"/>
          <w:sz w:val="24"/>
          <w:szCs w:val="24"/>
          <w:lang w:val="es-ES"/>
        </w:rPr>
        <w:t xml:space="preserve">incluye el verdadero derecho a la alimentación y a las formas de </w:t>
      </w:r>
      <w:r w:rsidRPr="00B27A56">
        <w:rPr>
          <w:rFonts w:ascii="Arial" w:hAnsi="Arial" w:cs="Arial"/>
          <w:color w:val="000000" w:themeColor="text1"/>
          <w:spacing w:val="1"/>
          <w:sz w:val="24"/>
          <w:szCs w:val="24"/>
          <w:lang w:val="es-ES"/>
        </w:rPr>
        <w:t xml:space="preserve">producirlo, lo que significa que todos los pueblos tienen derecho </w:t>
      </w:r>
      <w:r w:rsidRPr="00B27A56">
        <w:rPr>
          <w:rFonts w:ascii="Arial" w:hAnsi="Arial" w:cs="Arial"/>
          <w:color w:val="000000" w:themeColor="text1"/>
          <w:spacing w:val="2"/>
          <w:sz w:val="24"/>
          <w:szCs w:val="24"/>
          <w:lang w:val="es-ES"/>
        </w:rPr>
        <w:t xml:space="preserve">a una alimentación sana y nutritiva apropiada a la capacidad </w:t>
      </w:r>
      <w:r w:rsidRPr="00B27A56">
        <w:rPr>
          <w:rFonts w:ascii="Arial" w:hAnsi="Arial" w:cs="Arial"/>
          <w:color w:val="000000" w:themeColor="text1"/>
          <w:spacing w:val="-2"/>
          <w:sz w:val="24"/>
          <w:szCs w:val="24"/>
          <w:lang w:val="es-ES"/>
        </w:rPr>
        <w:t xml:space="preserve">para mantener a sus sociedades (Pengue,2000), y en materia de </w:t>
      </w:r>
      <w:r w:rsidRPr="00B27A56">
        <w:rPr>
          <w:rFonts w:ascii="Arial" w:hAnsi="Arial" w:cs="Arial"/>
          <w:color w:val="000000" w:themeColor="text1"/>
          <w:spacing w:val="-3"/>
          <w:sz w:val="24"/>
          <w:szCs w:val="24"/>
          <w:lang w:val="es-ES"/>
        </w:rPr>
        <w:t xml:space="preserve">alimentación, a proteger y reglamentar la producción agropecuaria </w:t>
      </w:r>
      <w:r w:rsidRPr="00B27A56">
        <w:rPr>
          <w:rFonts w:ascii="Arial" w:hAnsi="Arial" w:cs="Arial"/>
          <w:color w:val="000000" w:themeColor="text1"/>
          <w:spacing w:val="3"/>
          <w:sz w:val="24"/>
          <w:szCs w:val="24"/>
          <w:lang w:val="es-ES"/>
        </w:rPr>
        <w:t xml:space="preserve">nacional y el mercado doméstico, con el fin de alcanzar metas </w:t>
      </w:r>
      <w:r w:rsidRPr="00B27A56">
        <w:rPr>
          <w:rFonts w:ascii="Arial" w:hAnsi="Arial" w:cs="Arial"/>
          <w:color w:val="000000" w:themeColor="text1"/>
          <w:spacing w:val="1"/>
          <w:sz w:val="24"/>
          <w:szCs w:val="24"/>
          <w:lang w:val="es-ES"/>
        </w:rPr>
        <w:t xml:space="preserve">de desarrollo sustentable, a decidir en qué medida quieren ser auto-suficientes, a impedir que sus mercados se vean inundados </w:t>
      </w:r>
      <w:r w:rsidRPr="00B27A56">
        <w:rPr>
          <w:rFonts w:ascii="Arial" w:hAnsi="Arial" w:cs="Arial"/>
          <w:color w:val="000000" w:themeColor="text1"/>
          <w:spacing w:val="3"/>
          <w:sz w:val="24"/>
          <w:szCs w:val="24"/>
          <w:lang w:val="es-ES"/>
        </w:rPr>
        <w:t>por productos excedentarios de otros países</w:t>
      </w:r>
      <w:r w:rsidRPr="00B27A56">
        <w:rPr>
          <w:rFonts w:ascii="Arial" w:hAnsi="Arial" w:cs="Arial"/>
          <w:color w:val="000000" w:themeColor="text1"/>
          <w:sz w:val="24"/>
          <w:szCs w:val="24"/>
          <w:lang w:val="es-ES"/>
        </w:rPr>
        <w:t xml:space="preserve"> que los vuelcan al</w:t>
      </w:r>
    </w:p>
    <w:p w:rsidR="00BA5D44" w:rsidRDefault="00BA5D44" w:rsidP="00BA5D44">
      <w:pPr>
        <w:spacing w:line="276" w:lineRule="auto"/>
        <w:jc w:val="both"/>
        <w:rPr>
          <w:rFonts w:ascii="Arial" w:hAnsi="Arial" w:cs="Arial"/>
          <w:sz w:val="24"/>
          <w:szCs w:val="24"/>
          <w:lang w:val="es-ES"/>
        </w:rPr>
      </w:pPr>
    </w:p>
    <w:p w:rsidR="00B27A56" w:rsidRDefault="00B27A56" w:rsidP="00BA5D44">
      <w:pPr>
        <w:spacing w:line="276" w:lineRule="auto"/>
        <w:jc w:val="both"/>
        <w:rPr>
          <w:rFonts w:ascii="Arial" w:hAnsi="Arial" w:cs="Arial"/>
          <w:sz w:val="24"/>
          <w:szCs w:val="24"/>
          <w:lang w:val="es-ES"/>
        </w:rPr>
      </w:pPr>
    </w:p>
    <w:p w:rsidR="00B27A56" w:rsidRDefault="00B27A56" w:rsidP="00BA5D44">
      <w:pPr>
        <w:spacing w:line="276" w:lineRule="auto"/>
        <w:jc w:val="both"/>
        <w:rPr>
          <w:rFonts w:ascii="Arial" w:hAnsi="Arial" w:cs="Arial"/>
          <w:sz w:val="24"/>
          <w:szCs w:val="24"/>
          <w:lang w:val="es-ES"/>
        </w:rPr>
      </w:pPr>
    </w:p>
    <w:p w:rsidR="00B27A56" w:rsidRDefault="00B27A56" w:rsidP="00BA5D44">
      <w:pPr>
        <w:spacing w:line="276" w:lineRule="auto"/>
        <w:jc w:val="both"/>
        <w:rPr>
          <w:rFonts w:ascii="Arial" w:hAnsi="Arial" w:cs="Arial"/>
          <w:sz w:val="24"/>
          <w:szCs w:val="24"/>
          <w:lang w:val="es-ES"/>
        </w:rPr>
      </w:pPr>
    </w:p>
    <w:p w:rsidR="00B27A56" w:rsidRDefault="00B27A56" w:rsidP="00BA5D44">
      <w:pPr>
        <w:spacing w:line="276" w:lineRule="auto"/>
        <w:jc w:val="both"/>
        <w:rPr>
          <w:rFonts w:ascii="Arial" w:hAnsi="Arial" w:cs="Arial"/>
          <w:sz w:val="24"/>
          <w:szCs w:val="24"/>
          <w:lang w:val="es-ES"/>
        </w:rPr>
      </w:pPr>
    </w:p>
    <w:p w:rsidR="00B27A56" w:rsidRDefault="00B27A56" w:rsidP="00BA5D44">
      <w:pPr>
        <w:spacing w:line="276" w:lineRule="auto"/>
        <w:jc w:val="both"/>
        <w:rPr>
          <w:rFonts w:ascii="Arial" w:hAnsi="Arial" w:cs="Arial"/>
          <w:sz w:val="24"/>
          <w:szCs w:val="24"/>
          <w:lang w:val="es-ES"/>
        </w:rPr>
      </w:pPr>
    </w:p>
    <w:p w:rsidR="00B27A56" w:rsidRPr="00B27A56" w:rsidRDefault="00B27A56" w:rsidP="00B27A56">
      <w:pPr>
        <w:spacing w:before="36" w:line="276" w:lineRule="auto"/>
        <w:ind w:right="-93"/>
        <w:jc w:val="both"/>
        <w:rPr>
          <w:rFonts w:ascii="Arial" w:hAnsi="Arial" w:cs="Arial"/>
          <w:color w:val="000000" w:themeColor="text1"/>
          <w:sz w:val="24"/>
          <w:szCs w:val="24"/>
          <w:lang w:val="es-ES"/>
        </w:rPr>
      </w:pPr>
      <w:r w:rsidRPr="00B27A56">
        <w:rPr>
          <w:rFonts w:ascii="Arial" w:hAnsi="Arial" w:cs="Arial"/>
          <w:color w:val="000000" w:themeColor="text1"/>
          <w:sz w:val="24"/>
          <w:szCs w:val="24"/>
          <w:lang w:val="es-ES"/>
        </w:rPr>
        <w:lastRenderedPageBreak/>
        <w:t>mercado internaci</w:t>
      </w:r>
      <w:r w:rsidRPr="00B27A56">
        <w:rPr>
          <w:rFonts w:ascii="Arial" w:hAnsi="Arial" w:cs="Arial"/>
          <w:color w:val="000000" w:themeColor="text1"/>
          <w:sz w:val="24"/>
          <w:szCs w:val="24"/>
          <w:lang w:val="es-ES"/>
        </w:rPr>
        <w:t xml:space="preserve">onal mediante la práctica del 'dumping'... La </w:t>
      </w:r>
      <w:r w:rsidRPr="00B27A56">
        <w:rPr>
          <w:rFonts w:ascii="Arial" w:hAnsi="Arial" w:cs="Arial"/>
          <w:color w:val="000000" w:themeColor="text1"/>
          <w:spacing w:val="1"/>
          <w:sz w:val="24"/>
          <w:szCs w:val="24"/>
          <w:lang w:val="es-ES"/>
        </w:rPr>
        <w:t xml:space="preserve">soberanía alimentaria no niega el comercio internacional, más </w:t>
      </w:r>
      <w:r w:rsidRPr="00B27A56">
        <w:rPr>
          <w:rFonts w:ascii="Arial" w:hAnsi="Arial" w:cs="Arial"/>
          <w:color w:val="000000" w:themeColor="text1"/>
          <w:spacing w:val="-2"/>
          <w:sz w:val="24"/>
          <w:szCs w:val="24"/>
          <w:lang w:val="es-ES"/>
        </w:rPr>
        <w:t xml:space="preserve">bien defiende la opción de generar aquellas políticas y prácticas </w:t>
      </w:r>
      <w:r w:rsidRPr="00B27A56">
        <w:rPr>
          <w:rFonts w:ascii="Arial" w:hAnsi="Arial" w:cs="Arial"/>
          <w:color w:val="000000" w:themeColor="text1"/>
          <w:sz w:val="24"/>
          <w:szCs w:val="24"/>
          <w:lang w:val="es-ES"/>
        </w:rPr>
        <w:t xml:space="preserve">comerciales que mejor sirvan a los derechos de la población a </w:t>
      </w:r>
      <w:r w:rsidRPr="00B27A56">
        <w:rPr>
          <w:rFonts w:ascii="Arial" w:hAnsi="Arial" w:cs="Arial"/>
          <w:color w:val="000000" w:themeColor="text1"/>
          <w:spacing w:val="1"/>
          <w:sz w:val="24"/>
          <w:szCs w:val="24"/>
          <w:lang w:val="es-ES"/>
        </w:rPr>
        <w:t xml:space="preserve">disponer de métodos y productos alimentarios inocuos, nutritivos </w:t>
      </w:r>
      <w:r w:rsidRPr="00B27A56">
        <w:rPr>
          <w:rFonts w:ascii="Arial" w:hAnsi="Arial" w:cs="Arial"/>
          <w:color w:val="000000" w:themeColor="text1"/>
          <w:sz w:val="24"/>
          <w:szCs w:val="24"/>
          <w:lang w:val="es-ES"/>
        </w:rPr>
        <w:t>y ecológicamente sustentables (Vía Campesina, 2004),</w:t>
      </w:r>
    </w:p>
    <w:p w:rsidR="00B27A56" w:rsidRPr="00B27A56" w:rsidRDefault="00B27A56" w:rsidP="00B27A56">
      <w:pPr>
        <w:spacing w:before="144" w:line="276" w:lineRule="auto"/>
        <w:ind w:right="-93" w:firstLine="144"/>
        <w:jc w:val="both"/>
        <w:rPr>
          <w:rFonts w:ascii="Arial" w:hAnsi="Arial" w:cs="Arial"/>
          <w:color w:val="000000" w:themeColor="text1"/>
          <w:spacing w:val="-2"/>
          <w:sz w:val="24"/>
          <w:szCs w:val="24"/>
          <w:lang w:val="es-ES"/>
        </w:rPr>
      </w:pPr>
      <w:r w:rsidRPr="00B27A56">
        <w:rPr>
          <w:rFonts w:ascii="Arial" w:hAnsi="Arial" w:cs="Arial"/>
          <w:color w:val="000000" w:themeColor="text1"/>
          <w:spacing w:val="-2"/>
          <w:sz w:val="24"/>
          <w:szCs w:val="24"/>
          <w:lang w:val="es-ES"/>
        </w:rPr>
        <w:t xml:space="preserve">La agricultura sustentable propone que los países en desarrollo </w:t>
      </w:r>
      <w:r w:rsidRPr="00B27A56">
        <w:rPr>
          <w:rFonts w:ascii="Arial" w:hAnsi="Arial" w:cs="Arial"/>
          <w:color w:val="000000" w:themeColor="text1"/>
          <w:spacing w:val="-1"/>
          <w:sz w:val="24"/>
          <w:szCs w:val="24"/>
          <w:lang w:val="es-ES"/>
        </w:rPr>
        <w:t xml:space="preserve">deberían propiciar un modelo agroecológico que enfatice en la biodiversidad, el reciclaje de nutrientes, la sinergia entre cultivos, </w:t>
      </w:r>
      <w:r w:rsidRPr="00B27A56">
        <w:rPr>
          <w:rFonts w:ascii="Arial" w:hAnsi="Arial" w:cs="Arial"/>
          <w:color w:val="000000" w:themeColor="text1"/>
          <w:spacing w:val="-2"/>
          <w:sz w:val="24"/>
          <w:szCs w:val="24"/>
          <w:lang w:val="es-ES"/>
        </w:rPr>
        <w:t xml:space="preserve">animales, suelos y otros componentes biológicos, así como en la </w:t>
      </w:r>
      <w:r w:rsidRPr="00B27A56">
        <w:rPr>
          <w:rFonts w:ascii="Arial" w:hAnsi="Arial" w:cs="Arial"/>
          <w:color w:val="000000" w:themeColor="text1"/>
          <w:sz w:val="24"/>
          <w:szCs w:val="24"/>
          <w:lang w:val="es-ES"/>
        </w:rPr>
        <w:t>regeneración y conservación de los ecosistemas (Altieri,1999).</w:t>
      </w:r>
    </w:p>
    <w:p w:rsidR="00B27A56" w:rsidRPr="00B27A56" w:rsidRDefault="00B27A56" w:rsidP="00B27A56">
      <w:pPr>
        <w:spacing w:before="36" w:line="276" w:lineRule="auto"/>
        <w:ind w:left="144" w:right="-93" w:firstLine="216"/>
        <w:jc w:val="both"/>
        <w:rPr>
          <w:rFonts w:ascii="Arial" w:hAnsi="Arial" w:cs="Arial"/>
          <w:i/>
          <w:color w:val="000000" w:themeColor="text1"/>
          <w:spacing w:val="-4"/>
          <w:sz w:val="24"/>
          <w:szCs w:val="24"/>
          <w:lang w:val="es-ES"/>
        </w:rPr>
      </w:pPr>
      <w:r w:rsidRPr="00B27A56">
        <w:rPr>
          <w:rFonts w:ascii="Arial" w:hAnsi="Arial" w:cs="Arial"/>
          <w:i/>
          <w:color w:val="000000" w:themeColor="text1"/>
          <w:spacing w:val="-4"/>
          <w:sz w:val="24"/>
          <w:szCs w:val="24"/>
          <w:lang w:val="es-ES"/>
        </w:rPr>
        <w:t xml:space="preserve">La soberanía alimentaria no existe sin democracia, ni al margen de la producción nacional, ello significa defender precios justos y </w:t>
      </w:r>
      <w:r w:rsidRPr="00B27A56">
        <w:rPr>
          <w:rFonts w:ascii="Arial" w:hAnsi="Arial" w:cs="Arial"/>
          <w:i/>
          <w:color w:val="000000" w:themeColor="text1"/>
          <w:spacing w:val="-5"/>
          <w:sz w:val="24"/>
          <w:szCs w:val="24"/>
          <w:lang w:val="es-ES"/>
        </w:rPr>
        <w:t xml:space="preserve">mercados para la producción, de las semillas y los recursos naturales. </w:t>
      </w:r>
      <w:r w:rsidRPr="00B27A56">
        <w:rPr>
          <w:rFonts w:ascii="Arial" w:hAnsi="Arial" w:cs="Arial"/>
          <w:color w:val="000000" w:themeColor="text1"/>
          <w:spacing w:val="-4"/>
          <w:sz w:val="24"/>
          <w:szCs w:val="24"/>
          <w:lang w:val="es-ES"/>
        </w:rPr>
        <w:t xml:space="preserve">La </w:t>
      </w:r>
      <w:r w:rsidRPr="00B27A56">
        <w:rPr>
          <w:rFonts w:ascii="Arial" w:hAnsi="Arial" w:cs="Arial"/>
          <w:i/>
          <w:color w:val="000000" w:themeColor="text1"/>
          <w:spacing w:val="-4"/>
          <w:sz w:val="24"/>
          <w:szCs w:val="24"/>
          <w:lang w:val="es-ES"/>
        </w:rPr>
        <w:t xml:space="preserve">soberanía </w:t>
      </w:r>
      <w:r w:rsidRPr="00B27A56">
        <w:rPr>
          <w:rFonts w:ascii="Arial" w:hAnsi="Arial" w:cs="Arial"/>
          <w:i/>
          <w:color w:val="000000" w:themeColor="text1"/>
          <w:spacing w:val="-4"/>
          <w:sz w:val="24"/>
          <w:szCs w:val="24"/>
          <w:lang w:val="es-ES"/>
        </w:rPr>
        <w:t>alimentaria</w:t>
      </w:r>
      <w:r w:rsidRPr="00B27A56">
        <w:rPr>
          <w:rFonts w:ascii="Arial" w:hAnsi="Arial" w:cs="Arial"/>
          <w:i/>
          <w:color w:val="000000" w:themeColor="text1"/>
          <w:spacing w:val="-4"/>
          <w:sz w:val="24"/>
          <w:szCs w:val="24"/>
          <w:lang w:val="es-ES"/>
        </w:rPr>
        <w:t xml:space="preserve"> es parte de la lucha contra el ALCA, contra </w:t>
      </w:r>
      <w:r w:rsidRPr="00B27A56">
        <w:rPr>
          <w:rFonts w:ascii="Arial" w:hAnsi="Arial" w:cs="Arial"/>
          <w:i/>
          <w:color w:val="000000" w:themeColor="text1"/>
          <w:spacing w:val="-2"/>
          <w:sz w:val="24"/>
          <w:szCs w:val="24"/>
          <w:lang w:val="es-ES"/>
        </w:rPr>
        <w:t xml:space="preserve">el neoliberalismo y contra la deuda externa </w:t>
      </w:r>
      <w:r w:rsidRPr="00B27A56">
        <w:rPr>
          <w:rFonts w:ascii="Arial" w:hAnsi="Arial" w:cs="Arial"/>
          <w:color w:val="000000" w:themeColor="text1"/>
          <w:spacing w:val="-2"/>
          <w:sz w:val="24"/>
          <w:szCs w:val="24"/>
          <w:lang w:val="es-ES"/>
        </w:rPr>
        <w:t>(</w:t>
      </w:r>
      <w:proofErr w:type="spellStart"/>
      <w:r w:rsidRPr="00B27A56">
        <w:rPr>
          <w:rFonts w:ascii="Arial" w:hAnsi="Arial" w:cs="Arial"/>
          <w:color w:val="000000" w:themeColor="text1"/>
          <w:spacing w:val="-2"/>
          <w:sz w:val="24"/>
          <w:szCs w:val="24"/>
          <w:lang w:val="es-ES"/>
        </w:rPr>
        <w:t>World</w:t>
      </w:r>
      <w:proofErr w:type="spellEnd"/>
      <w:r w:rsidRPr="00B27A56">
        <w:rPr>
          <w:rFonts w:ascii="Arial" w:hAnsi="Arial" w:cs="Arial"/>
          <w:color w:val="000000" w:themeColor="text1"/>
          <w:spacing w:val="-2"/>
          <w:sz w:val="24"/>
          <w:szCs w:val="24"/>
          <w:lang w:val="es-ES"/>
        </w:rPr>
        <w:t xml:space="preserve"> </w:t>
      </w:r>
      <w:proofErr w:type="spellStart"/>
      <w:r w:rsidRPr="00B27A56">
        <w:rPr>
          <w:rFonts w:ascii="Arial" w:hAnsi="Arial" w:cs="Arial"/>
          <w:color w:val="000000" w:themeColor="text1"/>
          <w:spacing w:val="-2"/>
          <w:sz w:val="24"/>
          <w:szCs w:val="24"/>
          <w:lang w:val="es-ES"/>
        </w:rPr>
        <w:t>Watch</w:t>
      </w:r>
      <w:proofErr w:type="spellEnd"/>
      <w:r w:rsidRPr="00B27A56">
        <w:rPr>
          <w:rFonts w:ascii="Arial" w:hAnsi="Arial" w:cs="Arial"/>
          <w:color w:val="000000" w:themeColor="text1"/>
          <w:spacing w:val="-2"/>
          <w:sz w:val="24"/>
          <w:szCs w:val="24"/>
          <w:lang w:val="es-ES"/>
        </w:rPr>
        <w:t>,</w:t>
      </w:r>
      <w:r w:rsidRPr="00B27A56">
        <w:rPr>
          <w:rFonts w:ascii="Arial" w:hAnsi="Arial" w:cs="Arial"/>
          <w:color w:val="000000" w:themeColor="text1"/>
          <w:spacing w:val="-2"/>
          <w:sz w:val="24"/>
          <w:szCs w:val="24"/>
          <w:lang w:val="es-ES"/>
        </w:rPr>
        <w:t xml:space="preserve"> </w:t>
      </w:r>
      <w:r w:rsidRPr="00B27A56">
        <w:rPr>
          <w:rFonts w:ascii="Arial" w:hAnsi="Arial" w:cs="Arial"/>
          <w:color w:val="000000" w:themeColor="text1"/>
          <w:spacing w:val="-2"/>
          <w:sz w:val="24"/>
          <w:szCs w:val="24"/>
          <w:lang w:val="es-ES"/>
        </w:rPr>
        <w:t>2004).</w:t>
      </w:r>
    </w:p>
    <w:p w:rsidR="00B27A56" w:rsidRPr="00B27A56" w:rsidRDefault="00B27A56" w:rsidP="00B27A56">
      <w:pPr>
        <w:spacing w:before="216" w:line="276" w:lineRule="auto"/>
        <w:ind w:right="-93" w:firstLine="144"/>
        <w:jc w:val="both"/>
        <w:rPr>
          <w:rFonts w:ascii="Arial" w:hAnsi="Arial" w:cs="Arial"/>
          <w:color w:val="000000" w:themeColor="text1"/>
          <w:sz w:val="24"/>
          <w:szCs w:val="24"/>
          <w:lang w:val="es-ES"/>
        </w:rPr>
      </w:pPr>
      <w:r w:rsidRPr="00B27A56">
        <w:rPr>
          <w:rFonts w:ascii="Arial" w:hAnsi="Arial" w:cs="Arial"/>
          <w:color w:val="000000" w:themeColor="text1"/>
          <w:sz w:val="24"/>
          <w:szCs w:val="24"/>
          <w:lang w:val="es-ES"/>
        </w:rPr>
        <w:t xml:space="preserve">Las políticas neoliberales destruyen la soberanía alimentaria ya </w:t>
      </w:r>
      <w:r w:rsidRPr="00B27A56">
        <w:rPr>
          <w:rFonts w:ascii="Arial" w:hAnsi="Arial" w:cs="Arial"/>
          <w:color w:val="000000" w:themeColor="text1"/>
          <w:spacing w:val="1"/>
          <w:sz w:val="24"/>
          <w:szCs w:val="24"/>
          <w:lang w:val="es-ES"/>
        </w:rPr>
        <w:t xml:space="preserve">que estas priorizan el comercio internacional sobre la alimentación </w:t>
      </w:r>
      <w:r w:rsidRPr="00B27A56">
        <w:rPr>
          <w:rFonts w:ascii="Arial" w:hAnsi="Arial" w:cs="Arial"/>
          <w:color w:val="000000" w:themeColor="text1"/>
          <w:spacing w:val="3"/>
          <w:sz w:val="24"/>
          <w:szCs w:val="24"/>
          <w:lang w:val="es-ES"/>
        </w:rPr>
        <w:t xml:space="preserve">de los pueblos. Y que no contribuyen en la erradicación del </w:t>
      </w:r>
      <w:r w:rsidRPr="00B27A56">
        <w:rPr>
          <w:rFonts w:ascii="Arial" w:hAnsi="Arial" w:cs="Arial"/>
          <w:color w:val="000000" w:themeColor="text1"/>
          <w:spacing w:val="1"/>
          <w:sz w:val="24"/>
          <w:szCs w:val="24"/>
          <w:lang w:val="es-ES"/>
        </w:rPr>
        <w:t xml:space="preserve">hambre en el mundo. Por el contrario, incrementan la dependencia de los pueblos de las importaciones agrícolas y refuerzan la </w:t>
      </w:r>
      <w:r w:rsidRPr="00B27A56">
        <w:rPr>
          <w:rFonts w:ascii="Arial" w:hAnsi="Arial" w:cs="Arial"/>
          <w:color w:val="000000" w:themeColor="text1"/>
          <w:spacing w:val="4"/>
          <w:sz w:val="24"/>
          <w:szCs w:val="24"/>
          <w:lang w:val="es-ES"/>
        </w:rPr>
        <w:t xml:space="preserve">industrialización de la agricultura, poniendo en peligro el </w:t>
      </w:r>
      <w:r w:rsidRPr="00B27A56">
        <w:rPr>
          <w:rFonts w:ascii="Arial" w:hAnsi="Arial" w:cs="Arial"/>
          <w:color w:val="000000" w:themeColor="text1"/>
          <w:sz w:val="24"/>
          <w:szCs w:val="24"/>
          <w:lang w:val="es-ES"/>
        </w:rPr>
        <w:t xml:space="preserve">patrimonio genético, cultural y ambiental del planeta, así como la </w:t>
      </w:r>
      <w:r w:rsidRPr="00B27A56">
        <w:rPr>
          <w:rFonts w:ascii="Arial" w:hAnsi="Arial" w:cs="Arial"/>
          <w:color w:val="000000" w:themeColor="text1"/>
          <w:spacing w:val="3"/>
          <w:sz w:val="24"/>
          <w:szCs w:val="24"/>
          <w:lang w:val="es-ES"/>
        </w:rPr>
        <w:t xml:space="preserve">salud de su población, lo que empujan a millones de campesinos </w:t>
      </w:r>
      <w:r w:rsidRPr="00B27A56">
        <w:rPr>
          <w:rFonts w:ascii="Arial" w:hAnsi="Arial" w:cs="Arial"/>
          <w:color w:val="000000" w:themeColor="text1"/>
          <w:spacing w:val="2"/>
          <w:sz w:val="24"/>
          <w:szCs w:val="24"/>
          <w:lang w:val="es-ES"/>
        </w:rPr>
        <w:t xml:space="preserve">y campesinas a abandonar sus prácticas agrícolas tradicionales, </w:t>
      </w:r>
      <w:r w:rsidRPr="00B27A56">
        <w:rPr>
          <w:rFonts w:ascii="Arial" w:hAnsi="Arial" w:cs="Arial"/>
          <w:color w:val="000000" w:themeColor="text1"/>
          <w:spacing w:val="1"/>
          <w:sz w:val="24"/>
          <w:szCs w:val="24"/>
          <w:lang w:val="es-ES"/>
        </w:rPr>
        <w:t>hacia el éxodo rural.</w:t>
      </w:r>
    </w:p>
    <w:p w:rsidR="00B27A56" w:rsidRPr="00B27A56" w:rsidRDefault="00B27A56" w:rsidP="00B27A56">
      <w:pPr>
        <w:spacing w:before="108" w:line="276" w:lineRule="auto"/>
        <w:ind w:right="-93" w:firstLine="144"/>
        <w:jc w:val="both"/>
        <w:rPr>
          <w:rFonts w:ascii="Arial" w:hAnsi="Arial" w:cs="Arial"/>
          <w:color w:val="000000" w:themeColor="text1"/>
          <w:sz w:val="24"/>
          <w:szCs w:val="24"/>
          <w:lang w:val="es-ES"/>
        </w:rPr>
      </w:pPr>
      <w:r w:rsidRPr="00B27A56">
        <w:rPr>
          <w:rFonts w:ascii="Arial" w:hAnsi="Arial" w:cs="Arial"/>
          <w:color w:val="000000" w:themeColor="text1"/>
          <w:sz w:val="24"/>
          <w:szCs w:val="24"/>
          <w:lang w:val="es-ES"/>
        </w:rPr>
        <w:t xml:space="preserve">La soberanía alimentaria no está en contra del intercambio de </w:t>
      </w:r>
      <w:r w:rsidRPr="00B27A56">
        <w:rPr>
          <w:rFonts w:ascii="Arial" w:hAnsi="Arial" w:cs="Arial"/>
          <w:color w:val="000000" w:themeColor="text1"/>
          <w:spacing w:val="1"/>
          <w:sz w:val="24"/>
          <w:szCs w:val="24"/>
          <w:lang w:val="es-ES"/>
        </w:rPr>
        <w:t xml:space="preserve">productos, sino de la prioridad dada a las agro-exportaciones. El </w:t>
      </w:r>
      <w:r w:rsidRPr="00B27A56">
        <w:rPr>
          <w:rFonts w:ascii="Arial" w:hAnsi="Arial" w:cs="Arial"/>
          <w:color w:val="000000" w:themeColor="text1"/>
          <w:spacing w:val="-1"/>
          <w:sz w:val="24"/>
          <w:szCs w:val="24"/>
          <w:lang w:val="es-ES"/>
        </w:rPr>
        <w:t xml:space="preserve">acceso a los mercados internacionales no es una solución para los </w:t>
      </w:r>
      <w:r w:rsidRPr="00B27A56">
        <w:rPr>
          <w:rFonts w:ascii="Arial" w:hAnsi="Arial" w:cs="Arial"/>
          <w:color w:val="000000" w:themeColor="text1"/>
          <w:spacing w:val="1"/>
          <w:sz w:val="24"/>
          <w:szCs w:val="24"/>
          <w:lang w:val="es-ES"/>
        </w:rPr>
        <w:t xml:space="preserve">campesinos, cuyo problema </w:t>
      </w:r>
      <w:r w:rsidRPr="00B27A56">
        <w:rPr>
          <w:rFonts w:ascii="Arial" w:hAnsi="Arial" w:cs="Arial"/>
          <w:color w:val="000000" w:themeColor="text1"/>
          <w:spacing w:val="1"/>
          <w:sz w:val="24"/>
          <w:szCs w:val="24"/>
          <w:lang w:val="es-ES"/>
        </w:rPr>
        <w:t>es,</w:t>
      </w:r>
      <w:r w:rsidRPr="00B27A56">
        <w:rPr>
          <w:rFonts w:ascii="Arial" w:hAnsi="Arial" w:cs="Arial"/>
          <w:color w:val="000000" w:themeColor="text1"/>
          <w:spacing w:val="1"/>
          <w:sz w:val="24"/>
          <w:szCs w:val="24"/>
          <w:lang w:val="es-ES"/>
        </w:rPr>
        <w:t xml:space="preserve"> antes que nada, la falta de acceso a </w:t>
      </w:r>
      <w:r w:rsidRPr="00B27A56">
        <w:rPr>
          <w:rFonts w:ascii="Arial" w:hAnsi="Arial" w:cs="Arial"/>
          <w:color w:val="000000" w:themeColor="text1"/>
          <w:spacing w:val="3"/>
          <w:sz w:val="24"/>
          <w:szCs w:val="24"/>
          <w:lang w:val="es-ES"/>
        </w:rPr>
        <w:t>sus propios mercados locales invadidos de productos importados</w:t>
      </w:r>
      <w:r w:rsidRPr="00B27A56">
        <w:rPr>
          <w:rFonts w:ascii="Arial" w:hAnsi="Arial" w:cs="Arial"/>
          <w:color w:val="000000" w:themeColor="text1"/>
          <w:sz w:val="24"/>
          <w:szCs w:val="24"/>
          <w:lang w:val="es-ES"/>
        </w:rPr>
        <w:t xml:space="preserve"> </w:t>
      </w:r>
      <w:r w:rsidRPr="00B27A56">
        <w:rPr>
          <w:rFonts w:ascii="Arial" w:hAnsi="Arial" w:cs="Arial"/>
          <w:color w:val="000000" w:themeColor="text1"/>
          <w:spacing w:val="-3"/>
          <w:sz w:val="24"/>
          <w:szCs w:val="24"/>
          <w:lang w:val="es-ES"/>
        </w:rPr>
        <w:t xml:space="preserve">a bajos precios. </w:t>
      </w:r>
    </w:p>
    <w:p w:rsidR="00B27A56" w:rsidRPr="00B27A56" w:rsidRDefault="00B27A56" w:rsidP="00B27A56">
      <w:pPr>
        <w:spacing w:before="72" w:line="276" w:lineRule="auto"/>
        <w:ind w:left="144" w:right="-93" w:hanging="144"/>
        <w:jc w:val="both"/>
        <w:rPr>
          <w:rFonts w:ascii="Arial" w:hAnsi="Arial" w:cs="Arial"/>
          <w:color w:val="000000" w:themeColor="text1"/>
          <w:spacing w:val="-3"/>
          <w:sz w:val="24"/>
          <w:szCs w:val="24"/>
          <w:lang w:val="es-ES"/>
        </w:rPr>
      </w:pPr>
      <w:r w:rsidRPr="00B27A56">
        <w:rPr>
          <w:rFonts w:ascii="Arial" w:hAnsi="Arial" w:cs="Arial"/>
          <w:b/>
          <w:color w:val="000000" w:themeColor="text1"/>
          <w:spacing w:val="-10"/>
          <w:w w:val="110"/>
          <w:sz w:val="24"/>
          <w:szCs w:val="24"/>
          <w:lang w:val="es-ES"/>
        </w:rPr>
        <w:t>Conclusión</w:t>
      </w:r>
    </w:p>
    <w:p w:rsidR="00B27A56" w:rsidRPr="00B27A56" w:rsidRDefault="00B27A56" w:rsidP="00B27A56">
      <w:pPr>
        <w:spacing w:before="72" w:line="276" w:lineRule="auto"/>
        <w:ind w:right="-93" w:firstLine="144"/>
        <w:jc w:val="both"/>
        <w:rPr>
          <w:rFonts w:ascii="Arial" w:hAnsi="Arial" w:cs="Arial"/>
          <w:color w:val="000000" w:themeColor="text1"/>
          <w:spacing w:val="3"/>
          <w:sz w:val="24"/>
          <w:szCs w:val="24"/>
          <w:lang w:val="es-ES"/>
        </w:rPr>
      </w:pPr>
      <w:r w:rsidRPr="00B27A56">
        <w:rPr>
          <w:rFonts w:ascii="Arial" w:hAnsi="Arial" w:cs="Arial"/>
          <w:color w:val="000000" w:themeColor="text1"/>
          <w:spacing w:val="3"/>
          <w:sz w:val="24"/>
          <w:szCs w:val="24"/>
          <w:lang w:val="es-ES"/>
        </w:rPr>
        <w:t xml:space="preserve">La soberanía alimentaria, cultural y patrimonial en sentido integral, no es un asunto de partidos, ni de instituciones, ni de </w:t>
      </w:r>
      <w:r w:rsidRPr="00B27A56">
        <w:rPr>
          <w:rFonts w:ascii="Arial" w:hAnsi="Arial" w:cs="Arial"/>
          <w:color w:val="000000" w:themeColor="text1"/>
          <w:spacing w:val="1"/>
          <w:sz w:val="24"/>
          <w:szCs w:val="24"/>
          <w:lang w:val="es-ES"/>
        </w:rPr>
        <w:t>clases: debe ser asumido por la población en su conjunto. Se necesita</w:t>
      </w:r>
    </w:p>
    <w:p w:rsidR="00B27A56" w:rsidRDefault="00B27A56" w:rsidP="00BA5D44">
      <w:pPr>
        <w:spacing w:line="276" w:lineRule="auto"/>
        <w:jc w:val="both"/>
        <w:rPr>
          <w:rFonts w:ascii="Arial" w:hAnsi="Arial" w:cs="Arial"/>
          <w:sz w:val="24"/>
          <w:szCs w:val="24"/>
          <w:lang w:val="es-ES"/>
        </w:rPr>
      </w:pPr>
    </w:p>
    <w:p w:rsidR="00B27A56" w:rsidRDefault="00B27A56" w:rsidP="00BA5D44">
      <w:pPr>
        <w:spacing w:line="276" w:lineRule="auto"/>
        <w:jc w:val="both"/>
        <w:rPr>
          <w:rFonts w:ascii="Arial" w:hAnsi="Arial" w:cs="Arial"/>
          <w:sz w:val="24"/>
          <w:szCs w:val="24"/>
          <w:lang w:val="es-ES"/>
        </w:rPr>
      </w:pPr>
    </w:p>
    <w:p w:rsidR="00B27A56" w:rsidRDefault="00B27A56" w:rsidP="00BA5D44">
      <w:pPr>
        <w:spacing w:line="276" w:lineRule="auto"/>
        <w:jc w:val="both"/>
        <w:rPr>
          <w:rFonts w:ascii="Arial" w:hAnsi="Arial" w:cs="Arial"/>
          <w:sz w:val="24"/>
          <w:szCs w:val="24"/>
          <w:lang w:val="es-ES"/>
        </w:rPr>
      </w:pPr>
    </w:p>
    <w:p w:rsidR="00B27A56" w:rsidRDefault="00B27A56" w:rsidP="00BA5D44">
      <w:pPr>
        <w:spacing w:line="276" w:lineRule="auto"/>
        <w:jc w:val="both"/>
        <w:rPr>
          <w:rFonts w:ascii="Arial" w:hAnsi="Arial" w:cs="Arial"/>
          <w:sz w:val="24"/>
          <w:szCs w:val="24"/>
          <w:lang w:val="es-ES"/>
        </w:rPr>
      </w:pPr>
    </w:p>
    <w:p w:rsidR="00B27A56" w:rsidRDefault="00B27A56" w:rsidP="00BA5D44">
      <w:pPr>
        <w:spacing w:line="276" w:lineRule="auto"/>
        <w:jc w:val="both"/>
        <w:rPr>
          <w:rFonts w:ascii="Arial" w:hAnsi="Arial" w:cs="Arial"/>
          <w:sz w:val="24"/>
          <w:szCs w:val="24"/>
          <w:lang w:val="es-ES"/>
        </w:rPr>
      </w:pPr>
    </w:p>
    <w:p w:rsidR="00B27A56" w:rsidRPr="00B27A56" w:rsidRDefault="00B27A56" w:rsidP="00B27A56">
      <w:pPr>
        <w:spacing w:line="276" w:lineRule="auto"/>
        <w:ind w:left="72"/>
        <w:jc w:val="both"/>
        <w:rPr>
          <w:rFonts w:ascii="Arial" w:hAnsi="Arial" w:cs="Arial"/>
          <w:color w:val="000000"/>
          <w:spacing w:val="-1"/>
          <w:sz w:val="24"/>
          <w:szCs w:val="24"/>
          <w:lang w:val="es-ES"/>
        </w:rPr>
      </w:pPr>
      <w:r w:rsidRPr="00B27A56">
        <w:rPr>
          <w:rFonts w:ascii="Arial" w:hAnsi="Arial" w:cs="Arial"/>
          <w:color w:val="000000"/>
          <w:spacing w:val="-1"/>
          <w:sz w:val="24"/>
          <w:szCs w:val="24"/>
          <w:lang w:val="es-ES"/>
        </w:rPr>
        <w:lastRenderedPageBreak/>
        <w:t xml:space="preserve">un modelo de agricultura sustentable que combine elementos del </w:t>
      </w:r>
      <w:r w:rsidRPr="00B27A56">
        <w:rPr>
          <w:rFonts w:ascii="Arial" w:hAnsi="Arial" w:cs="Arial"/>
          <w:color w:val="000000"/>
          <w:sz w:val="24"/>
          <w:szCs w:val="24"/>
          <w:lang w:val="es-ES"/>
        </w:rPr>
        <w:t xml:space="preserve">conocimiento tradicional y moderno. Complementando el uso de </w:t>
      </w:r>
      <w:r w:rsidRPr="00B27A56">
        <w:rPr>
          <w:rFonts w:ascii="Arial" w:hAnsi="Arial" w:cs="Arial"/>
          <w:color w:val="000000"/>
          <w:spacing w:val="2"/>
          <w:sz w:val="24"/>
          <w:szCs w:val="24"/>
          <w:lang w:val="es-ES"/>
        </w:rPr>
        <w:t xml:space="preserve">variedades, con tecnologías ecológicamente correctas, se asegura una producción agrícola sustentable. La adopción del enfoque </w:t>
      </w:r>
      <w:r w:rsidRPr="00B27A56">
        <w:rPr>
          <w:rFonts w:ascii="Arial" w:hAnsi="Arial" w:cs="Arial"/>
          <w:color w:val="000000"/>
          <w:spacing w:val="1"/>
          <w:sz w:val="24"/>
          <w:szCs w:val="24"/>
          <w:lang w:val="es-ES"/>
        </w:rPr>
        <w:t>agroecológico requiere de cambios políticos considerables en l</w:t>
      </w:r>
      <w:r w:rsidRPr="00B27A56">
        <w:rPr>
          <w:rFonts w:ascii="Arial" w:hAnsi="Arial" w:cs="Arial"/>
          <w:color w:val="000000"/>
          <w:spacing w:val="1"/>
          <w:sz w:val="24"/>
          <w:szCs w:val="24"/>
          <w:vertAlign w:val="subscript"/>
          <w:lang w:val="es-ES"/>
        </w:rPr>
        <w:t>a</w:t>
      </w:r>
      <w:r w:rsidRPr="00B27A56">
        <w:rPr>
          <w:rFonts w:ascii="Arial" w:hAnsi="Arial" w:cs="Arial"/>
          <w:color w:val="000000"/>
          <w:spacing w:val="1"/>
          <w:sz w:val="24"/>
          <w:szCs w:val="24"/>
          <w:lang w:val="es-ES"/>
        </w:rPr>
        <w:t xml:space="preserve"> estructura de la agricultura intensiva; pero dirigidos a corregi</w:t>
      </w:r>
      <w:r w:rsidRPr="00B27A56">
        <w:rPr>
          <w:rFonts w:ascii="Arial" w:hAnsi="Arial" w:cs="Arial"/>
          <w:color w:val="000000"/>
          <w:spacing w:val="1"/>
          <w:sz w:val="24"/>
          <w:szCs w:val="24"/>
          <w:vertAlign w:val="subscript"/>
          <w:lang w:val="es-ES"/>
        </w:rPr>
        <w:t>r e</w:t>
      </w:r>
      <w:r w:rsidRPr="00B27A56">
        <w:rPr>
          <w:rFonts w:ascii="Arial" w:hAnsi="Arial" w:cs="Arial"/>
          <w:color w:val="000000"/>
          <w:spacing w:val="1"/>
          <w:sz w:val="24"/>
          <w:szCs w:val="24"/>
          <w:lang w:val="es-ES"/>
        </w:rPr>
        <w:t xml:space="preserve">l deterioro ecológico y desigualdades en la distribución y acceso a </w:t>
      </w:r>
      <w:r w:rsidRPr="00B27A56">
        <w:rPr>
          <w:rFonts w:ascii="Arial" w:hAnsi="Arial" w:cs="Arial"/>
          <w:color w:val="000000"/>
          <w:sz w:val="24"/>
          <w:szCs w:val="24"/>
          <w:lang w:val="es-ES"/>
        </w:rPr>
        <w:t>recursos v al reconocimiento del Estado, de que el conocimient</w:t>
      </w:r>
      <w:r w:rsidRPr="00B27A56">
        <w:rPr>
          <w:rFonts w:ascii="Arial" w:hAnsi="Arial" w:cs="Arial"/>
          <w:color w:val="000000"/>
          <w:sz w:val="24"/>
          <w:szCs w:val="24"/>
          <w:vertAlign w:val="subscript"/>
          <w:lang w:val="es-ES"/>
        </w:rPr>
        <w:t>o</w:t>
      </w:r>
      <w:r w:rsidRPr="00B27A56">
        <w:rPr>
          <w:rFonts w:ascii="Arial" w:hAnsi="Arial" w:cs="Arial"/>
          <w:color w:val="000000"/>
          <w:sz w:val="24"/>
          <w:szCs w:val="24"/>
          <w:lang w:val="es-ES"/>
        </w:rPr>
        <w:t xml:space="preserve"> </w:t>
      </w:r>
      <w:r w:rsidRPr="00B27A56">
        <w:rPr>
          <w:rFonts w:ascii="Arial" w:hAnsi="Arial" w:cs="Arial"/>
          <w:color w:val="000000"/>
          <w:spacing w:val="7"/>
          <w:sz w:val="24"/>
          <w:szCs w:val="24"/>
          <w:lang w:val="es-ES"/>
        </w:rPr>
        <w:t xml:space="preserve">tradicional es de vital importancia. El desafío consiste en </w:t>
      </w:r>
      <w:r w:rsidRPr="00B27A56">
        <w:rPr>
          <w:rFonts w:ascii="Arial" w:hAnsi="Arial" w:cs="Arial"/>
          <w:color w:val="000000"/>
          <w:spacing w:val="2"/>
          <w:sz w:val="24"/>
          <w:szCs w:val="24"/>
          <w:lang w:val="es-ES"/>
        </w:rPr>
        <w:t xml:space="preserve">maximizar el manejo del </w:t>
      </w:r>
      <w:proofErr w:type="spellStart"/>
      <w:r w:rsidRPr="00B27A56">
        <w:rPr>
          <w:rFonts w:ascii="Arial" w:hAnsi="Arial" w:cs="Arial"/>
          <w:color w:val="000000"/>
          <w:spacing w:val="2"/>
          <w:sz w:val="24"/>
          <w:szCs w:val="24"/>
          <w:lang w:val="es-ES"/>
        </w:rPr>
        <w:t>agroecosistema</w:t>
      </w:r>
      <w:proofErr w:type="spellEnd"/>
      <w:r w:rsidRPr="00B27A56">
        <w:rPr>
          <w:rFonts w:ascii="Arial" w:hAnsi="Arial" w:cs="Arial"/>
          <w:color w:val="000000"/>
          <w:spacing w:val="2"/>
          <w:sz w:val="24"/>
          <w:szCs w:val="24"/>
          <w:lang w:val="es-ES"/>
        </w:rPr>
        <w:t xml:space="preserve">, mediante estrategias </w:t>
      </w:r>
      <w:r w:rsidRPr="00B27A56">
        <w:rPr>
          <w:rFonts w:ascii="Arial" w:hAnsi="Arial" w:cs="Arial"/>
          <w:color w:val="000000"/>
          <w:spacing w:val="6"/>
          <w:sz w:val="24"/>
          <w:szCs w:val="24"/>
          <w:lang w:val="es-ES"/>
        </w:rPr>
        <w:t xml:space="preserve">autónomas de desarrollo agrícola local. Algunos intentos han </w:t>
      </w:r>
      <w:r w:rsidRPr="00B27A56">
        <w:rPr>
          <w:rFonts w:ascii="Arial" w:hAnsi="Arial" w:cs="Arial"/>
          <w:color w:val="000000"/>
          <w:sz w:val="24"/>
          <w:szCs w:val="24"/>
          <w:lang w:val="es-ES"/>
        </w:rPr>
        <w:t xml:space="preserve">sido iniciados por </w:t>
      </w:r>
      <w:proofErr w:type="spellStart"/>
      <w:r w:rsidRPr="00B27A56">
        <w:rPr>
          <w:rFonts w:ascii="Arial" w:hAnsi="Arial" w:cs="Arial"/>
          <w:color w:val="000000"/>
          <w:sz w:val="24"/>
          <w:szCs w:val="24"/>
          <w:lang w:val="es-ES"/>
        </w:rPr>
        <w:t>ONGs</w:t>
      </w:r>
      <w:proofErr w:type="spellEnd"/>
      <w:r w:rsidRPr="00B27A56">
        <w:rPr>
          <w:rFonts w:ascii="Arial" w:hAnsi="Arial" w:cs="Arial"/>
          <w:color w:val="000000"/>
          <w:sz w:val="24"/>
          <w:szCs w:val="24"/>
          <w:lang w:val="es-ES"/>
        </w:rPr>
        <w:t xml:space="preserve"> latinoamericanas con buenos resultados (</w:t>
      </w:r>
      <w:proofErr w:type="spellStart"/>
      <w:r w:rsidRPr="00B27A56">
        <w:rPr>
          <w:rFonts w:ascii="Arial" w:hAnsi="Arial" w:cs="Arial"/>
          <w:color w:val="000000"/>
          <w:sz w:val="24"/>
          <w:szCs w:val="24"/>
          <w:lang w:val="es-ES"/>
        </w:rPr>
        <w:t>Altieri</w:t>
      </w:r>
      <w:proofErr w:type="spellEnd"/>
      <w:r w:rsidRPr="00B27A56">
        <w:rPr>
          <w:rFonts w:ascii="Arial" w:hAnsi="Arial" w:cs="Arial"/>
          <w:color w:val="000000"/>
          <w:sz w:val="24"/>
          <w:szCs w:val="24"/>
          <w:lang w:val="es-ES"/>
        </w:rPr>
        <w:t>,</w:t>
      </w:r>
      <w:r>
        <w:rPr>
          <w:rFonts w:ascii="Arial" w:hAnsi="Arial" w:cs="Arial"/>
          <w:color w:val="000000"/>
          <w:sz w:val="24"/>
          <w:szCs w:val="24"/>
          <w:lang w:val="es-ES"/>
        </w:rPr>
        <w:t xml:space="preserve"> </w:t>
      </w:r>
      <w:r w:rsidRPr="00B27A56">
        <w:rPr>
          <w:rFonts w:ascii="Arial" w:hAnsi="Arial" w:cs="Arial"/>
          <w:color w:val="000000"/>
          <w:sz w:val="24"/>
          <w:szCs w:val="24"/>
          <w:lang w:val="es-ES"/>
        </w:rPr>
        <w:t>et al,</w:t>
      </w:r>
      <w:r>
        <w:rPr>
          <w:rFonts w:ascii="Arial" w:hAnsi="Arial" w:cs="Arial"/>
          <w:color w:val="000000"/>
          <w:sz w:val="24"/>
          <w:szCs w:val="24"/>
          <w:lang w:val="es-ES"/>
        </w:rPr>
        <w:t xml:space="preserve"> </w:t>
      </w:r>
      <w:r w:rsidRPr="00B27A56">
        <w:rPr>
          <w:rFonts w:ascii="Arial" w:hAnsi="Arial" w:cs="Arial"/>
          <w:color w:val="000000"/>
          <w:sz w:val="24"/>
          <w:szCs w:val="24"/>
          <w:lang w:val="es-ES"/>
        </w:rPr>
        <w:t>2000).</w:t>
      </w:r>
    </w:p>
    <w:p w:rsidR="00B27A56" w:rsidRPr="00B27A56" w:rsidRDefault="00B27A56" w:rsidP="00B27A56">
      <w:pPr>
        <w:spacing w:before="252" w:line="276" w:lineRule="auto"/>
        <w:ind w:left="72" w:firstLine="216"/>
        <w:jc w:val="both"/>
        <w:rPr>
          <w:rFonts w:ascii="Arial" w:hAnsi="Arial" w:cs="Arial"/>
          <w:color w:val="000000"/>
          <w:spacing w:val="2"/>
          <w:sz w:val="24"/>
          <w:szCs w:val="24"/>
          <w:lang w:val="es-ES"/>
        </w:rPr>
      </w:pPr>
      <w:r w:rsidRPr="00B27A56">
        <w:rPr>
          <w:rFonts w:ascii="Arial" w:hAnsi="Arial" w:cs="Arial"/>
          <w:color w:val="000000"/>
          <w:spacing w:val="2"/>
          <w:sz w:val="24"/>
          <w:szCs w:val="24"/>
          <w:lang w:val="es-ES"/>
        </w:rPr>
        <w:t xml:space="preserve">Se debe asegurar la producción auto-alimentaría, para eliminar </w:t>
      </w:r>
      <w:r w:rsidRPr="00B27A56">
        <w:rPr>
          <w:rFonts w:ascii="Arial" w:hAnsi="Arial" w:cs="Arial"/>
          <w:color w:val="000000"/>
          <w:spacing w:val="3"/>
          <w:sz w:val="24"/>
          <w:szCs w:val="24"/>
          <w:lang w:val="es-ES"/>
        </w:rPr>
        <w:t xml:space="preserve">la pobreza y hambre. Sin embargo, para generar un proceso de </w:t>
      </w:r>
      <w:r w:rsidRPr="00B27A56">
        <w:rPr>
          <w:rFonts w:ascii="Arial" w:hAnsi="Arial" w:cs="Arial"/>
          <w:color w:val="000000"/>
          <w:spacing w:val="2"/>
          <w:sz w:val="24"/>
          <w:szCs w:val="24"/>
          <w:lang w:val="es-ES"/>
        </w:rPr>
        <w:t xml:space="preserve">políticas agroecológicas, es necesario replantear el desarrollo </w:t>
      </w:r>
      <w:r w:rsidRPr="00B27A56">
        <w:rPr>
          <w:rFonts w:ascii="Arial" w:hAnsi="Arial" w:cs="Arial"/>
          <w:color w:val="000000"/>
          <w:spacing w:val="1"/>
          <w:sz w:val="24"/>
          <w:szCs w:val="24"/>
          <w:lang w:val="es-ES"/>
        </w:rPr>
        <w:t xml:space="preserve">convencional, mediante cambios estructurales (institucionales, </w:t>
      </w:r>
      <w:r w:rsidRPr="00B27A56">
        <w:rPr>
          <w:rFonts w:ascii="Arial" w:hAnsi="Arial" w:cs="Arial"/>
          <w:color w:val="000000"/>
          <w:spacing w:val="2"/>
          <w:sz w:val="24"/>
          <w:szCs w:val="24"/>
          <w:lang w:val="es-ES"/>
        </w:rPr>
        <w:t xml:space="preserve">legislativos) donde el ciclo económico respete el ciclo ecológico. </w:t>
      </w:r>
      <w:r w:rsidRPr="00B27A56">
        <w:rPr>
          <w:rFonts w:ascii="Arial" w:hAnsi="Arial" w:cs="Arial"/>
          <w:color w:val="000000"/>
          <w:sz w:val="24"/>
          <w:szCs w:val="24"/>
          <w:lang w:val="es-ES"/>
        </w:rPr>
        <w:t xml:space="preserve">Estos cambios conllevan a una nueva relación socio-económica y </w:t>
      </w:r>
      <w:r w:rsidRPr="00B27A56">
        <w:rPr>
          <w:rFonts w:ascii="Arial" w:hAnsi="Arial" w:cs="Arial"/>
          <w:color w:val="000000"/>
          <w:spacing w:val="5"/>
          <w:sz w:val="24"/>
          <w:szCs w:val="24"/>
          <w:lang w:val="es-ES"/>
        </w:rPr>
        <w:t xml:space="preserve">ambiental más justa y equitativa, donde se beneficie la mayoría </w:t>
      </w:r>
      <w:r w:rsidRPr="00B27A56">
        <w:rPr>
          <w:rFonts w:ascii="Arial" w:hAnsi="Arial" w:cs="Arial"/>
          <w:color w:val="000000"/>
          <w:spacing w:val="2"/>
          <w:sz w:val="24"/>
          <w:szCs w:val="24"/>
          <w:lang w:val="es-ES"/>
        </w:rPr>
        <w:t xml:space="preserve">y no solo una minoría. Se trata de tomar partido por una opción viable para el futuro de los seres humanos y ello se manifiesta en </w:t>
      </w:r>
      <w:r w:rsidRPr="00B27A56">
        <w:rPr>
          <w:rFonts w:ascii="Arial" w:hAnsi="Arial" w:cs="Arial"/>
          <w:color w:val="000000"/>
          <w:spacing w:val="3"/>
          <w:sz w:val="24"/>
          <w:szCs w:val="24"/>
          <w:lang w:val="es-ES"/>
        </w:rPr>
        <w:t xml:space="preserve">una real soberanía </w:t>
      </w:r>
      <w:proofErr w:type="spellStart"/>
      <w:r w:rsidRPr="00B27A56">
        <w:rPr>
          <w:rFonts w:ascii="Arial" w:hAnsi="Arial" w:cs="Arial"/>
          <w:color w:val="000000"/>
          <w:spacing w:val="3"/>
          <w:sz w:val="24"/>
          <w:szCs w:val="24"/>
          <w:lang w:val="es-ES"/>
        </w:rPr>
        <w:t>autoalimentaria</w:t>
      </w:r>
      <w:proofErr w:type="spellEnd"/>
      <w:r w:rsidRPr="00B27A56">
        <w:rPr>
          <w:rFonts w:ascii="Arial" w:hAnsi="Arial" w:cs="Arial"/>
          <w:color w:val="000000"/>
          <w:spacing w:val="3"/>
          <w:sz w:val="24"/>
          <w:szCs w:val="24"/>
          <w:lang w:val="es-ES"/>
        </w:rPr>
        <w:t>.</w:t>
      </w:r>
    </w:p>
    <w:p w:rsidR="00B27A56" w:rsidRPr="00B27A56" w:rsidRDefault="00B27A56" w:rsidP="00B27A56">
      <w:pPr>
        <w:spacing w:before="324" w:line="276" w:lineRule="auto"/>
        <w:ind w:firstLine="288"/>
        <w:jc w:val="both"/>
        <w:rPr>
          <w:rFonts w:ascii="Arial" w:hAnsi="Arial" w:cs="Arial"/>
          <w:color w:val="000000"/>
          <w:spacing w:val="2"/>
          <w:sz w:val="24"/>
          <w:szCs w:val="24"/>
          <w:lang w:val="es-ES"/>
        </w:rPr>
      </w:pPr>
      <w:r w:rsidRPr="00B27A56">
        <w:rPr>
          <w:rFonts w:ascii="Arial" w:hAnsi="Arial" w:cs="Arial"/>
          <w:color w:val="000000"/>
          <w:spacing w:val="2"/>
          <w:sz w:val="24"/>
          <w:szCs w:val="24"/>
          <w:lang w:val="es-ES"/>
        </w:rPr>
        <w:t>El modelo agroindustrial se agota, no es la solución, como pretenden los gobiernos (de político-empresarios); sino, que es la causa de los problemas socio-ambientales actuales.</w:t>
      </w:r>
    </w:p>
    <w:p w:rsidR="00B27A56" w:rsidRPr="00B27A56" w:rsidRDefault="00B27A56" w:rsidP="00B27A56">
      <w:pPr>
        <w:spacing w:before="72" w:line="276" w:lineRule="auto"/>
        <w:ind w:firstLine="216"/>
        <w:jc w:val="both"/>
        <w:rPr>
          <w:rFonts w:ascii="Arial" w:hAnsi="Arial" w:cs="Arial"/>
          <w:color w:val="000000"/>
          <w:spacing w:val="3"/>
          <w:sz w:val="24"/>
          <w:szCs w:val="24"/>
          <w:lang w:val="es-ES"/>
        </w:rPr>
      </w:pPr>
      <w:r w:rsidRPr="00B27A56">
        <w:rPr>
          <w:rFonts w:ascii="Arial" w:hAnsi="Arial" w:cs="Arial"/>
          <w:color w:val="000000"/>
          <w:spacing w:val="3"/>
          <w:sz w:val="24"/>
          <w:szCs w:val="24"/>
          <w:lang w:val="es-ES"/>
        </w:rPr>
        <w:t xml:space="preserve">La concepción sustentable y su relación con su entorno, es </w:t>
      </w:r>
      <w:r w:rsidRPr="00B27A56">
        <w:rPr>
          <w:rFonts w:ascii="Arial" w:hAnsi="Arial" w:cs="Arial"/>
          <w:color w:val="000000"/>
          <w:spacing w:val="6"/>
          <w:sz w:val="24"/>
          <w:szCs w:val="24"/>
          <w:lang w:val="es-ES"/>
        </w:rPr>
        <w:t xml:space="preserve">fundamentalmente una opción </w:t>
      </w:r>
      <w:r w:rsidRPr="00B27A56">
        <w:rPr>
          <w:rFonts w:ascii="Arial" w:hAnsi="Arial" w:cs="Arial"/>
          <w:i/>
          <w:color w:val="000000"/>
          <w:spacing w:val="6"/>
          <w:sz w:val="24"/>
          <w:szCs w:val="24"/>
          <w:lang w:val="es-ES"/>
        </w:rPr>
        <w:t xml:space="preserve">"de vida", </w:t>
      </w:r>
      <w:r w:rsidRPr="00B27A56">
        <w:rPr>
          <w:rFonts w:ascii="Arial" w:hAnsi="Arial" w:cs="Arial"/>
          <w:color w:val="000000"/>
          <w:spacing w:val="6"/>
          <w:sz w:val="24"/>
          <w:szCs w:val="24"/>
          <w:lang w:val="es-ES"/>
        </w:rPr>
        <w:t xml:space="preserve">una opción humana; </w:t>
      </w:r>
      <w:r w:rsidRPr="00B27A56">
        <w:rPr>
          <w:rFonts w:ascii="Arial" w:hAnsi="Arial" w:cs="Arial"/>
          <w:color w:val="000000"/>
          <w:spacing w:val="4"/>
          <w:sz w:val="24"/>
          <w:szCs w:val="24"/>
          <w:lang w:val="es-ES"/>
        </w:rPr>
        <w:t>solo la agroecología como alternativa de desarrollo sustentable</w:t>
      </w:r>
      <w:r w:rsidRPr="00B27A56">
        <w:rPr>
          <w:rFonts w:ascii="Arial" w:hAnsi="Arial" w:cs="Arial"/>
          <w:color w:val="000000"/>
          <w:spacing w:val="4"/>
          <w:sz w:val="24"/>
          <w:szCs w:val="24"/>
          <w:vertAlign w:val="superscript"/>
          <w:lang w:val="es-ES"/>
        </w:rPr>
        <w:t>,</w:t>
      </w:r>
      <w:r w:rsidRPr="00B27A56">
        <w:rPr>
          <w:rFonts w:ascii="Arial" w:hAnsi="Arial" w:cs="Arial"/>
          <w:color w:val="000000"/>
          <w:spacing w:val="4"/>
          <w:sz w:val="24"/>
          <w:szCs w:val="24"/>
          <w:lang w:val="es-ES"/>
        </w:rPr>
        <w:t xml:space="preserve"> nos la proporciona realmente.</w:t>
      </w:r>
    </w:p>
    <w:p w:rsidR="00B27A56" w:rsidRDefault="00B27A56" w:rsidP="00BA5D44">
      <w:pPr>
        <w:spacing w:line="276" w:lineRule="auto"/>
        <w:jc w:val="both"/>
        <w:rPr>
          <w:rFonts w:ascii="Arial" w:hAnsi="Arial" w:cs="Arial"/>
          <w:sz w:val="24"/>
          <w:szCs w:val="24"/>
          <w:lang w:val="es-ES"/>
        </w:rPr>
      </w:pPr>
    </w:p>
    <w:p w:rsidR="00B27A56" w:rsidRDefault="00B27A56" w:rsidP="00BA5D44">
      <w:pPr>
        <w:spacing w:line="276" w:lineRule="auto"/>
        <w:jc w:val="both"/>
        <w:rPr>
          <w:rFonts w:ascii="Arial" w:hAnsi="Arial" w:cs="Arial"/>
          <w:sz w:val="24"/>
          <w:szCs w:val="24"/>
          <w:lang w:val="es-ES"/>
        </w:rPr>
      </w:pPr>
    </w:p>
    <w:p w:rsidR="00B27A56" w:rsidRDefault="00B27A56" w:rsidP="00BA5D44">
      <w:pPr>
        <w:spacing w:line="276" w:lineRule="auto"/>
        <w:jc w:val="both"/>
        <w:rPr>
          <w:rFonts w:ascii="Arial" w:hAnsi="Arial" w:cs="Arial"/>
          <w:sz w:val="24"/>
          <w:szCs w:val="24"/>
          <w:lang w:val="es-ES"/>
        </w:rPr>
      </w:pPr>
    </w:p>
    <w:p w:rsidR="00B27A56" w:rsidRDefault="00B27A56" w:rsidP="00BA5D44">
      <w:pPr>
        <w:spacing w:line="276" w:lineRule="auto"/>
        <w:jc w:val="both"/>
        <w:rPr>
          <w:rFonts w:ascii="Arial" w:hAnsi="Arial" w:cs="Arial"/>
          <w:sz w:val="24"/>
          <w:szCs w:val="24"/>
          <w:lang w:val="es-ES"/>
        </w:rPr>
      </w:pPr>
    </w:p>
    <w:p w:rsidR="00B27A56" w:rsidRDefault="00B27A56" w:rsidP="00BA5D44">
      <w:pPr>
        <w:spacing w:line="276" w:lineRule="auto"/>
        <w:jc w:val="both"/>
        <w:rPr>
          <w:rFonts w:ascii="Arial" w:hAnsi="Arial" w:cs="Arial"/>
          <w:sz w:val="24"/>
          <w:szCs w:val="24"/>
          <w:lang w:val="es-ES"/>
        </w:rPr>
      </w:pPr>
    </w:p>
    <w:p w:rsidR="00B27A56" w:rsidRDefault="00B27A56" w:rsidP="00BA5D44">
      <w:pPr>
        <w:spacing w:line="276" w:lineRule="auto"/>
        <w:jc w:val="both"/>
        <w:rPr>
          <w:rFonts w:ascii="Arial" w:hAnsi="Arial" w:cs="Arial"/>
          <w:sz w:val="24"/>
          <w:szCs w:val="24"/>
          <w:lang w:val="es-ES"/>
        </w:rPr>
      </w:pPr>
    </w:p>
    <w:p w:rsidR="00B27A56" w:rsidRDefault="00B27A56" w:rsidP="00BA5D44">
      <w:pPr>
        <w:spacing w:line="276" w:lineRule="auto"/>
        <w:jc w:val="both"/>
        <w:rPr>
          <w:rFonts w:ascii="Arial" w:hAnsi="Arial" w:cs="Arial"/>
          <w:sz w:val="24"/>
          <w:szCs w:val="24"/>
          <w:lang w:val="es-ES"/>
        </w:rPr>
      </w:pPr>
    </w:p>
    <w:p w:rsidR="00B27A56" w:rsidRDefault="00B27A56" w:rsidP="00BA5D44">
      <w:pPr>
        <w:spacing w:line="276" w:lineRule="auto"/>
        <w:jc w:val="both"/>
        <w:rPr>
          <w:rFonts w:ascii="Arial" w:hAnsi="Arial" w:cs="Arial"/>
          <w:sz w:val="24"/>
          <w:szCs w:val="24"/>
          <w:lang w:val="es-ES"/>
        </w:rPr>
      </w:pPr>
    </w:p>
    <w:p w:rsidR="00B27A56" w:rsidRDefault="00B27A56" w:rsidP="00BA5D44">
      <w:pPr>
        <w:spacing w:line="276" w:lineRule="auto"/>
        <w:jc w:val="both"/>
        <w:rPr>
          <w:rFonts w:ascii="Arial" w:hAnsi="Arial" w:cs="Arial"/>
          <w:sz w:val="24"/>
          <w:szCs w:val="24"/>
          <w:lang w:val="es-ES"/>
        </w:rPr>
      </w:pPr>
    </w:p>
    <w:p w:rsidR="00B27A56" w:rsidRPr="00B27A56" w:rsidRDefault="00B27A56" w:rsidP="00B27A56">
      <w:pPr>
        <w:ind w:left="72"/>
        <w:jc w:val="both"/>
        <w:rPr>
          <w:rFonts w:ascii="Arial" w:hAnsi="Arial" w:cs="Arial"/>
          <w:b/>
          <w:color w:val="000000" w:themeColor="text1"/>
          <w:spacing w:val="2"/>
          <w:sz w:val="24"/>
          <w:szCs w:val="24"/>
          <w:lang w:val="es-ES"/>
        </w:rPr>
      </w:pPr>
      <w:r w:rsidRPr="00B27A56">
        <w:rPr>
          <w:rFonts w:ascii="Arial" w:hAnsi="Arial" w:cs="Arial"/>
          <w:b/>
          <w:color w:val="000000" w:themeColor="text1"/>
          <w:spacing w:val="2"/>
          <w:sz w:val="24"/>
          <w:szCs w:val="24"/>
          <w:lang w:val="es-ES"/>
        </w:rPr>
        <w:lastRenderedPageBreak/>
        <w:t>Bibliografía</w:t>
      </w:r>
    </w:p>
    <w:p w:rsidR="00B27A56" w:rsidRPr="00B27A56" w:rsidRDefault="00B27A56" w:rsidP="00B27A56">
      <w:pPr>
        <w:spacing w:before="144" w:line="276" w:lineRule="auto"/>
        <w:ind w:left="720" w:right="144" w:hanging="720"/>
        <w:jc w:val="both"/>
        <w:rPr>
          <w:rFonts w:ascii="Arial" w:hAnsi="Arial" w:cs="Arial"/>
          <w:color w:val="000000" w:themeColor="text1"/>
          <w:spacing w:val="-2"/>
          <w:sz w:val="24"/>
          <w:szCs w:val="24"/>
          <w:lang w:val="es-ES"/>
        </w:rPr>
      </w:pPr>
      <w:proofErr w:type="spellStart"/>
      <w:r w:rsidRPr="00B27A56">
        <w:rPr>
          <w:rFonts w:ascii="Arial" w:hAnsi="Arial" w:cs="Arial"/>
          <w:color w:val="000000" w:themeColor="text1"/>
          <w:spacing w:val="-2"/>
          <w:sz w:val="24"/>
          <w:szCs w:val="24"/>
          <w:lang w:val="es-ES"/>
        </w:rPr>
        <w:t>Altieri</w:t>
      </w:r>
      <w:proofErr w:type="spellEnd"/>
      <w:r w:rsidRPr="00B27A56">
        <w:rPr>
          <w:rFonts w:ascii="Arial" w:hAnsi="Arial" w:cs="Arial"/>
          <w:color w:val="000000" w:themeColor="text1"/>
          <w:spacing w:val="-2"/>
          <w:sz w:val="24"/>
          <w:szCs w:val="24"/>
          <w:lang w:val="es-ES"/>
        </w:rPr>
        <w:t xml:space="preserve">, M. (1999) </w:t>
      </w:r>
      <w:r w:rsidRPr="00B27A56">
        <w:rPr>
          <w:rFonts w:ascii="Arial" w:hAnsi="Arial" w:cs="Arial"/>
          <w:i/>
          <w:color w:val="000000" w:themeColor="text1"/>
          <w:spacing w:val="-2"/>
          <w:sz w:val="24"/>
          <w:szCs w:val="24"/>
          <w:lang w:val="es-ES"/>
        </w:rPr>
        <w:t xml:space="preserve">Biotecnología agrícola: mitos, riesgos ambientales </w:t>
      </w:r>
      <w:r w:rsidRPr="00B27A56">
        <w:rPr>
          <w:rFonts w:ascii="Arial" w:hAnsi="Arial" w:cs="Arial"/>
          <w:i/>
          <w:color w:val="000000" w:themeColor="text1"/>
          <w:spacing w:val="3"/>
          <w:sz w:val="24"/>
          <w:szCs w:val="24"/>
          <w:lang w:val="es-ES"/>
        </w:rPr>
        <w:t xml:space="preserve">y alternativas. </w:t>
      </w:r>
      <w:r w:rsidRPr="00B27A56">
        <w:rPr>
          <w:rFonts w:ascii="Arial" w:hAnsi="Arial" w:cs="Arial"/>
          <w:color w:val="000000" w:themeColor="text1"/>
          <w:spacing w:val="3"/>
          <w:sz w:val="24"/>
          <w:szCs w:val="24"/>
          <w:lang w:val="es-ES"/>
        </w:rPr>
        <w:t>Universidad de California, Berkeley. PED</w:t>
      </w:r>
      <w:r w:rsidRPr="00B27A56">
        <w:rPr>
          <w:rFonts w:ascii="Arial" w:hAnsi="Arial" w:cs="Arial"/>
          <w:color w:val="000000" w:themeColor="text1"/>
          <w:spacing w:val="3"/>
          <w:sz w:val="24"/>
          <w:szCs w:val="24"/>
          <w:lang w:val="es-ES"/>
        </w:rPr>
        <w:softHyphen/>
      </w:r>
      <w:r w:rsidRPr="00B27A56">
        <w:rPr>
          <w:rFonts w:ascii="Arial" w:hAnsi="Arial" w:cs="Arial"/>
          <w:color w:val="000000" w:themeColor="text1"/>
          <w:spacing w:val="-1"/>
          <w:sz w:val="24"/>
          <w:szCs w:val="24"/>
          <w:lang w:val="es-ES"/>
        </w:rPr>
        <w:t>CLADES / FOOD FIRST.</w:t>
      </w:r>
    </w:p>
    <w:p w:rsidR="00B27A56" w:rsidRPr="00B27A56" w:rsidRDefault="00B27A56" w:rsidP="00B27A56">
      <w:pPr>
        <w:spacing w:before="36" w:line="276" w:lineRule="auto"/>
        <w:ind w:left="720" w:right="144" w:hanging="720"/>
        <w:jc w:val="both"/>
        <w:rPr>
          <w:rFonts w:ascii="Arial" w:hAnsi="Arial" w:cs="Arial"/>
          <w:color w:val="000000" w:themeColor="text1"/>
          <w:spacing w:val="-3"/>
          <w:sz w:val="24"/>
          <w:szCs w:val="24"/>
          <w:lang w:val="en-US"/>
        </w:rPr>
      </w:pPr>
      <w:proofErr w:type="spellStart"/>
      <w:r w:rsidRPr="00B27A56">
        <w:rPr>
          <w:rFonts w:ascii="Arial" w:hAnsi="Arial" w:cs="Arial"/>
          <w:color w:val="000000" w:themeColor="text1"/>
          <w:spacing w:val="-3"/>
          <w:sz w:val="24"/>
          <w:szCs w:val="24"/>
          <w:lang w:val="es-ES"/>
        </w:rPr>
        <w:t>Altieri</w:t>
      </w:r>
      <w:proofErr w:type="spellEnd"/>
      <w:r w:rsidRPr="00B27A56">
        <w:rPr>
          <w:rFonts w:ascii="Arial" w:hAnsi="Arial" w:cs="Arial"/>
          <w:color w:val="000000" w:themeColor="text1"/>
          <w:spacing w:val="-3"/>
          <w:sz w:val="24"/>
          <w:szCs w:val="24"/>
          <w:lang w:val="es-ES"/>
        </w:rPr>
        <w:t xml:space="preserve">, M. y et al. (2000) </w:t>
      </w:r>
      <w:r w:rsidRPr="00B27A56">
        <w:rPr>
          <w:rFonts w:ascii="Arial" w:hAnsi="Arial" w:cs="Arial"/>
          <w:i/>
          <w:color w:val="000000" w:themeColor="text1"/>
          <w:spacing w:val="-3"/>
          <w:sz w:val="24"/>
          <w:szCs w:val="24"/>
          <w:lang w:val="es-ES"/>
        </w:rPr>
        <w:t>Agroecología</w:t>
      </w:r>
      <w:r w:rsidRPr="00B27A56">
        <w:rPr>
          <w:rFonts w:ascii="Arial" w:hAnsi="Arial" w:cs="Arial"/>
          <w:i/>
          <w:color w:val="000000" w:themeColor="text1"/>
          <w:spacing w:val="-3"/>
          <w:sz w:val="24"/>
          <w:szCs w:val="24"/>
          <w:lang w:val="es-ES"/>
        </w:rPr>
        <w:t xml:space="preserve">: bases científicas para una </w:t>
      </w:r>
      <w:r w:rsidRPr="00B27A56">
        <w:rPr>
          <w:rFonts w:ascii="Arial" w:hAnsi="Arial" w:cs="Arial"/>
          <w:i/>
          <w:color w:val="000000" w:themeColor="text1"/>
          <w:spacing w:val="2"/>
          <w:sz w:val="24"/>
          <w:szCs w:val="24"/>
          <w:lang w:val="es-ES"/>
        </w:rPr>
        <w:t xml:space="preserve">agricultura sustentable, </w:t>
      </w:r>
      <w:r w:rsidRPr="00B27A56">
        <w:rPr>
          <w:rFonts w:ascii="Arial" w:hAnsi="Arial" w:cs="Arial"/>
          <w:color w:val="000000" w:themeColor="text1"/>
          <w:spacing w:val="2"/>
          <w:sz w:val="24"/>
          <w:szCs w:val="24"/>
          <w:lang w:val="es-ES"/>
        </w:rPr>
        <w:t xml:space="preserve">Ed. </w:t>
      </w:r>
      <w:proofErr w:type="spellStart"/>
      <w:r w:rsidRPr="00B27A56">
        <w:rPr>
          <w:rFonts w:ascii="Arial" w:hAnsi="Arial" w:cs="Arial"/>
          <w:color w:val="000000" w:themeColor="text1"/>
          <w:spacing w:val="2"/>
          <w:sz w:val="24"/>
          <w:szCs w:val="24"/>
          <w:lang w:val="en-US"/>
        </w:rPr>
        <w:t>Nordan</w:t>
      </w:r>
      <w:proofErr w:type="spellEnd"/>
      <w:r w:rsidRPr="00B27A56">
        <w:rPr>
          <w:rFonts w:ascii="Arial" w:hAnsi="Arial" w:cs="Arial"/>
          <w:color w:val="000000" w:themeColor="text1"/>
          <w:spacing w:val="2"/>
          <w:sz w:val="24"/>
          <w:szCs w:val="24"/>
          <w:lang w:val="en-US"/>
        </w:rPr>
        <w:t xml:space="preserve">- </w:t>
      </w:r>
      <w:proofErr w:type="spellStart"/>
      <w:r w:rsidRPr="00B27A56">
        <w:rPr>
          <w:rFonts w:ascii="Arial" w:hAnsi="Arial" w:cs="Arial"/>
          <w:color w:val="000000" w:themeColor="text1"/>
          <w:spacing w:val="2"/>
          <w:sz w:val="24"/>
          <w:szCs w:val="24"/>
          <w:lang w:val="en-US"/>
        </w:rPr>
        <w:t>Comunidad</w:t>
      </w:r>
      <w:proofErr w:type="spellEnd"/>
      <w:r w:rsidRPr="00B27A56">
        <w:rPr>
          <w:rFonts w:ascii="Arial" w:hAnsi="Arial" w:cs="Arial"/>
          <w:color w:val="000000" w:themeColor="text1"/>
          <w:spacing w:val="2"/>
          <w:sz w:val="24"/>
          <w:szCs w:val="24"/>
          <w:lang w:val="en-US"/>
        </w:rPr>
        <w:t xml:space="preserve">, Uruguay. </w:t>
      </w:r>
      <w:proofErr w:type="spellStart"/>
      <w:r w:rsidRPr="00B27A56">
        <w:rPr>
          <w:rFonts w:ascii="Arial" w:hAnsi="Arial" w:cs="Arial"/>
          <w:color w:val="000000" w:themeColor="text1"/>
          <w:spacing w:val="1"/>
          <w:sz w:val="24"/>
          <w:szCs w:val="24"/>
          <w:lang w:val="en-US"/>
        </w:rPr>
        <w:t>Audirac</w:t>
      </w:r>
      <w:proofErr w:type="spellEnd"/>
      <w:r w:rsidRPr="00B27A56">
        <w:rPr>
          <w:rFonts w:ascii="Arial" w:hAnsi="Arial" w:cs="Arial"/>
          <w:color w:val="000000" w:themeColor="text1"/>
          <w:spacing w:val="1"/>
          <w:sz w:val="24"/>
          <w:szCs w:val="24"/>
          <w:lang w:val="en-US"/>
        </w:rPr>
        <w:t xml:space="preserve">, Y. (1997) </w:t>
      </w:r>
      <w:r w:rsidRPr="00B27A56">
        <w:rPr>
          <w:rFonts w:ascii="Arial" w:hAnsi="Arial" w:cs="Arial"/>
          <w:i/>
          <w:color w:val="000000" w:themeColor="text1"/>
          <w:spacing w:val="1"/>
          <w:sz w:val="24"/>
          <w:szCs w:val="24"/>
          <w:lang w:val="en-US"/>
        </w:rPr>
        <w:t xml:space="preserve">Rural sustainable development in </w:t>
      </w:r>
      <w:proofErr w:type="spellStart"/>
      <w:r w:rsidRPr="00B27A56">
        <w:rPr>
          <w:rFonts w:ascii="Arial" w:hAnsi="Arial" w:cs="Arial"/>
          <w:i/>
          <w:color w:val="000000" w:themeColor="text1"/>
          <w:spacing w:val="1"/>
          <w:sz w:val="24"/>
          <w:szCs w:val="24"/>
          <w:lang w:val="en-US"/>
        </w:rPr>
        <w:t>Ameríca</w:t>
      </w:r>
      <w:proofErr w:type="spellEnd"/>
      <w:r w:rsidRPr="00B27A56">
        <w:rPr>
          <w:rFonts w:ascii="Arial" w:hAnsi="Arial" w:cs="Arial"/>
          <w:i/>
          <w:color w:val="000000" w:themeColor="text1"/>
          <w:spacing w:val="1"/>
          <w:sz w:val="24"/>
          <w:szCs w:val="24"/>
          <w:lang w:val="en-US"/>
        </w:rPr>
        <w:t xml:space="preserve">. </w:t>
      </w:r>
      <w:r w:rsidRPr="00B27A56">
        <w:rPr>
          <w:rFonts w:ascii="Arial" w:hAnsi="Arial" w:cs="Arial"/>
          <w:color w:val="000000" w:themeColor="text1"/>
          <w:spacing w:val="2"/>
          <w:sz w:val="24"/>
          <w:szCs w:val="24"/>
          <w:lang w:val="en-US"/>
        </w:rPr>
        <w:t>John Wiley and Sons. New York.</w:t>
      </w:r>
    </w:p>
    <w:p w:rsidR="00B27A56" w:rsidRPr="00B27A56" w:rsidRDefault="00B27A56" w:rsidP="00B27A56">
      <w:pPr>
        <w:spacing w:before="36" w:line="276" w:lineRule="auto"/>
        <w:ind w:left="720" w:right="144" w:hanging="720"/>
        <w:jc w:val="both"/>
        <w:rPr>
          <w:rFonts w:ascii="Arial" w:hAnsi="Arial" w:cs="Arial"/>
          <w:color w:val="000000" w:themeColor="text1"/>
          <w:spacing w:val="-1"/>
          <w:sz w:val="24"/>
          <w:szCs w:val="24"/>
          <w:lang w:val="en-US"/>
        </w:rPr>
      </w:pPr>
      <w:r w:rsidRPr="00B27A56">
        <w:rPr>
          <w:rFonts w:ascii="Arial" w:hAnsi="Arial" w:cs="Arial"/>
          <w:color w:val="000000" w:themeColor="text1"/>
          <w:spacing w:val="-1"/>
          <w:sz w:val="24"/>
          <w:szCs w:val="24"/>
          <w:lang w:val="en-US"/>
        </w:rPr>
        <w:t xml:space="preserve">Boucher, D.H. (ed.) (1999) </w:t>
      </w:r>
      <w:r w:rsidRPr="00B27A56">
        <w:rPr>
          <w:rFonts w:ascii="Arial" w:hAnsi="Arial" w:cs="Arial"/>
          <w:i/>
          <w:color w:val="000000" w:themeColor="text1"/>
          <w:spacing w:val="-1"/>
          <w:sz w:val="24"/>
          <w:szCs w:val="24"/>
          <w:lang w:val="en-US"/>
        </w:rPr>
        <w:t xml:space="preserve">The Paradox of Plenty: Hunger in a </w:t>
      </w:r>
      <w:r w:rsidRPr="00B27A56">
        <w:rPr>
          <w:rFonts w:ascii="Arial" w:hAnsi="Arial" w:cs="Arial"/>
          <w:i/>
          <w:color w:val="000000" w:themeColor="text1"/>
          <w:spacing w:val="2"/>
          <w:sz w:val="24"/>
          <w:szCs w:val="24"/>
          <w:lang w:val="en-US"/>
        </w:rPr>
        <w:t xml:space="preserve">Bountiful World. </w:t>
      </w:r>
      <w:r w:rsidRPr="00B27A56">
        <w:rPr>
          <w:rFonts w:ascii="Arial" w:hAnsi="Arial" w:cs="Arial"/>
          <w:color w:val="000000" w:themeColor="text1"/>
          <w:spacing w:val="2"/>
          <w:sz w:val="24"/>
          <w:szCs w:val="24"/>
          <w:lang w:val="en-US"/>
        </w:rPr>
        <w:t>Oakland, CA: Food</w:t>
      </w:r>
    </w:p>
    <w:p w:rsidR="00B27A56" w:rsidRPr="00B27A56" w:rsidRDefault="00B27A56" w:rsidP="00B27A56">
      <w:pPr>
        <w:spacing w:line="276" w:lineRule="auto"/>
        <w:ind w:left="720" w:right="72" w:hanging="720"/>
        <w:jc w:val="both"/>
        <w:rPr>
          <w:rFonts w:ascii="Arial" w:hAnsi="Arial" w:cs="Arial"/>
          <w:i/>
          <w:color w:val="000000" w:themeColor="text1"/>
          <w:spacing w:val="6"/>
          <w:sz w:val="24"/>
          <w:szCs w:val="24"/>
          <w:lang w:val="es-ES"/>
        </w:rPr>
      </w:pPr>
      <w:r w:rsidRPr="00B27A56">
        <w:rPr>
          <w:rFonts w:ascii="Arial" w:hAnsi="Arial" w:cs="Arial"/>
          <w:i/>
          <w:color w:val="000000" w:themeColor="text1"/>
          <w:spacing w:val="6"/>
          <w:sz w:val="24"/>
          <w:szCs w:val="24"/>
          <w:lang w:val="en-US"/>
        </w:rPr>
        <w:t xml:space="preserve">First Books. </w:t>
      </w:r>
      <w:proofErr w:type="spellStart"/>
      <w:r w:rsidRPr="00B27A56">
        <w:rPr>
          <w:rFonts w:ascii="Arial" w:hAnsi="Arial" w:cs="Arial"/>
          <w:color w:val="000000" w:themeColor="text1"/>
          <w:spacing w:val="6"/>
          <w:sz w:val="24"/>
          <w:szCs w:val="24"/>
          <w:lang w:val="en-US"/>
        </w:rPr>
        <w:t>Comisión</w:t>
      </w:r>
      <w:proofErr w:type="spellEnd"/>
      <w:r w:rsidRPr="00B27A56">
        <w:rPr>
          <w:rFonts w:ascii="Arial" w:hAnsi="Arial" w:cs="Arial"/>
          <w:color w:val="000000" w:themeColor="text1"/>
          <w:spacing w:val="6"/>
          <w:sz w:val="24"/>
          <w:szCs w:val="24"/>
          <w:lang w:val="en-US"/>
        </w:rPr>
        <w:t xml:space="preserve"> </w:t>
      </w:r>
      <w:proofErr w:type="spellStart"/>
      <w:r w:rsidRPr="00B27A56">
        <w:rPr>
          <w:rFonts w:ascii="Arial" w:hAnsi="Arial" w:cs="Arial"/>
          <w:color w:val="000000" w:themeColor="text1"/>
          <w:spacing w:val="6"/>
          <w:sz w:val="24"/>
          <w:szCs w:val="24"/>
          <w:lang w:val="en-US"/>
        </w:rPr>
        <w:t>Internacional</w:t>
      </w:r>
      <w:proofErr w:type="spellEnd"/>
      <w:r w:rsidRPr="00B27A56">
        <w:rPr>
          <w:rFonts w:ascii="Arial" w:hAnsi="Arial" w:cs="Arial"/>
          <w:color w:val="000000" w:themeColor="text1"/>
          <w:spacing w:val="6"/>
          <w:sz w:val="24"/>
          <w:szCs w:val="24"/>
          <w:lang w:val="en-US"/>
        </w:rPr>
        <w:t xml:space="preserve"> NGO/CSO para la </w:t>
      </w:r>
      <w:proofErr w:type="spellStart"/>
      <w:r w:rsidRPr="00B27A56">
        <w:rPr>
          <w:rFonts w:ascii="Arial" w:hAnsi="Arial" w:cs="Arial"/>
          <w:color w:val="000000" w:themeColor="text1"/>
          <w:spacing w:val="5"/>
          <w:sz w:val="24"/>
          <w:szCs w:val="24"/>
          <w:lang w:val="en-US"/>
        </w:rPr>
        <w:t>Soberanía</w:t>
      </w:r>
      <w:proofErr w:type="spellEnd"/>
      <w:r w:rsidRPr="00B27A56">
        <w:rPr>
          <w:rFonts w:ascii="Arial" w:hAnsi="Arial" w:cs="Arial"/>
          <w:color w:val="000000" w:themeColor="text1"/>
          <w:spacing w:val="5"/>
          <w:sz w:val="24"/>
          <w:szCs w:val="24"/>
          <w:lang w:val="en-US"/>
        </w:rPr>
        <w:t xml:space="preserve"> </w:t>
      </w:r>
      <w:proofErr w:type="spellStart"/>
      <w:r w:rsidRPr="00B27A56">
        <w:rPr>
          <w:rFonts w:ascii="Arial" w:hAnsi="Arial" w:cs="Arial"/>
          <w:color w:val="000000" w:themeColor="text1"/>
          <w:spacing w:val="5"/>
          <w:sz w:val="24"/>
          <w:szCs w:val="24"/>
          <w:lang w:val="en-US"/>
        </w:rPr>
        <w:t>Alimentaria</w:t>
      </w:r>
      <w:proofErr w:type="spellEnd"/>
      <w:r w:rsidRPr="00B27A56">
        <w:rPr>
          <w:rFonts w:ascii="Arial" w:hAnsi="Arial" w:cs="Arial"/>
          <w:color w:val="000000" w:themeColor="text1"/>
          <w:spacing w:val="5"/>
          <w:sz w:val="24"/>
          <w:szCs w:val="24"/>
          <w:lang w:val="en-US"/>
        </w:rPr>
        <w:t>,</w:t>
      </w:r>
      <w:r w:rsidRPr="00B27A56">
        <w:rPr>
          <w:rFonts w:ascii="Arial" w:hAnsi="Arial" w:cs="Arial"/>
          <w:color w:val="000000" w:themeColor="text1"/>
          <w:spacing w:val="5"/>
          <w:sz w:val="24"/>
          <w:szCs w:val="24"/>
          <w:u w:val="single"/>
          <w:lang w:val="en-US"/>
        </w:rPr>
        <w:t xml:space="preserve"> </w:t>
      </w:r>
      <w:hyperlink r:id="rId8">
        <w:r w:rsidRPr="00B27A56">
          <w:rPr>
            <w:rFonts w:ascii="Arial" w:hAnsi="Arial" w:cs="Arial"/>
            <w:color w:val="000000" w:themeColor="text1"/>
            <w:spacing w:val="5"/>
            <w:sz w:val="24"/>
            <w:szCs w:val="24"/>
            <w:u w:val="single"/>
            <w:lang w:val="en-US"/>
          </w:rPr>
          <w:t>http://www.foodsovereignty.org</w:t>
        </w:r>
      </w:hyperlink>
      <w:r w:rsidRPr="00B27A56">
        <w:rPr>
          <w:rFonts w:ascii="Arial" w:hAnsi="Arial" w:cs="Arial"/>
          <w:color w:val="000000" w:themeColor="text1"/>
          <w:spacing w:val="5"/>
          <w:sz w:val="24"/>
          <w:szCs w:val="24"/>
          <w:lang w:val="en-US"/>
        </w:rPr>
        <w:t xml:space="preserve"> </w:t>
      </w:r>
      <w:r w:rsidRPr="00B27A56">
        <w:rPr>
          <w:rFonts w:ascii="Arial" w:hAnsi="Arial" w:cs="Arial"/>
          <w:color w:val="000000" w:themeColor="text1"/>
          <w:spacing w:val="1"/>
          <w:sz w:val="24"/>
          <w:szCs w:val="24"/>
          <w:lang w:val="en-US"/>
        </w:rPr>
        <w:t xml:space="preserve">Conway, G.R. (1997) </w:t>
      </w:r>
      <w:r w:rsidRPr="00B27A56">
        <w:rPr>
          <w:rFonts w:ascii="Arial" w:hAnsi="Arial" w:cs="Arial"/>
          <w:i/>
          <w:color w:val="000000" w:themeColor="text1"/>
          <w:spacing w:val="1"/>
          <w:sz w:val="24"/>
          <w:szCs w:val="24"/>
          <w:lang w:val="en-US"/>
        </w:rPr>
        <w:t xml:space="preserve">The Doubly Green Revolution: Food for All </w:t>
      </w:r>
      <w:r>
        <w:rPr>
          <w:rFonts w:ascii="Arial" w:hAnsi="Arial" w:cs="Arial"/>
          <w:i/>
          <w:color w:val="000000" w:themeColor="text1"/>
          <w:sz w:val="24"/>
          <w:szCs w:val="24"/>
          <w:lang w:val="en-US"/>
        </w:rPr>
        <w:t>in the 21</w:t>
      </w:r>
      <w:r w:rsidRPr="00B27A56">
        <w:rPr>
          <w:rFonts w:ascii="Arial" w:hAnsi="Arial" w:cs="Arial"/>
          <w:i/>
          <w:color w:val="000000" w:themeColor="text1"/>
          <w:sz w:val="24"/>
          <w:szCs w:val="24"/>
          <w:vertAlign w:val="superscript"/>
          <w:lang w:val="en-US"/>
        </w:rPr>
        <w:t>st</w:t>
      </w:r>
      <w:r w:rsidRPr="00B27A56">
        <w:rPr>
          <w:rFonts w:ascii="Arial" w:hAnsi="Arial" w:cs="Arial"/>
          <w:i/>
          <w:color w:val="000000" w:themeColor="text1"/>
          <w:sz w:val="24"/>
          <w:szCs w:val="24"/>
          <w:lang w:val="en-US"/>
        </w:rPr>
        <w:t xml:space="preserve"> Century. </w:t>
      </w:r>
      <w:r w:rsidRPr="00B27A56">
        <w:rPr>
          <w:rFonts w:ascii="Arial" w:hAnsi="Arial" w:cs="Arial"/>
          <w:color w:val="000000" w:themeColor="text1"/>
          <w:sz w:val="24"/>
          <w:szCs w:val="24"/>
          <w:lang w:val="es-ES"/>
        </w:rPr>
        <w:t>London, UK:</w:t>
      </w:r>
    </w:p>
    <w:p w:rsidR="00B27A56" w:rsidRPr="00B27A56" w:rsidRDefault="00B27A56" w:rsidP="00B27A56">
      <w:pPr>
        <w:spacing w:line="276" w:lineRule="auto"/>
        <w:ind w:left="720" w:right="72" w:hanging="720"/>
        <w:jc w:val="both"/>
        <w:rPr>
          <w:rFonts w:ascii="Arial" w:hAnsi="Arial" w:cs="Arial"/>
          <w:color w:val="000000" w:themeColor="text1"/>
          <w:spacing w:val="-1"/>
          <w:sz w:val="24"/>
          <w:szCs w:val="24"/>
          <w:lang w:val="en-US"/>
        </w:rPr>
      </w:pPr>
      <w:proofErr w:type="spellStart"/>
      <w:r w:rsidRPr="00B27A56">
        <w:rPr>
          <w:rFonts w:ascii="Arial" w:hAnsi="Arial" w:cs="Arial"/>
          <w:color w:val="000000" w:themeColor="text1"/>
          <w:spacing w:val="-1"/>
          <w:sz w:val="24"/>
          <w:szCs w:val="24"/>
          <w:lang w:val="es-ES"/>
        </w:rPr>
        <w:t>Penguin</w:t>
      </w:r>
      <w:proofErr w:type="spellEnd"/>
      <w:r w:rsidRPr="00B27A56">
        <w:rPr>
          <w:rFonts w:ascii="Arial" w:hAnsi="Arial" w:cs="Arial"/>
          <w:color w:val="000000" w:themeColor="text1"/>
          <w:spacing w:val="-1"/>
          <w:sz w:val="24"/>
          <w:szCs w:val="24"/>
          <w:lang w:val="es-ES"/>
        </w:rPr>
        <w:t xml:space="preserve"> </w:t>
      </w:r>
      <w:proofErr w:type="spellStart"/>
      <w:r w:rsidRPr="00B27A56">
        <w:rPr>
          <w:rFonts w:ascii="Arial" w:hAnsi="Arial" w:cs="Arial"/>
          <w:color w:val="000000" w:themeColor="text1"/>
          <w:spacing w:val="-1"/>
          <w:sz w:val="24"/>
          <w:szCs w:val="24"/>
          <w:lang w:val="es-ES"/>
        </w:rPr>
        <w:t>Books</w:t>
      </w:r>
      <w:proofErr w:type="spellEnd"/>
      <w:r w:rsidRPr="00B27A56">
        <w:rPr>
          <w:rFonts w:ascii="Arial" w:hAnsi="Arial" w:cs="Arial"/>
          <w:color w:val="000000" w:themeColor="text1"/>
          <w:spacing w:val="-1"/>
          <w:sz w:val="24"/>
          <w:szCs w:val="24"/>
          <w:lang w:val="es-ES"/>
        </w:rPr>
        <w:t xml:space="preserve">. FAO (2004) </w:t>
      </w:r>
      <w:r w:rsidRPr="00B27A56">
        <w:rPr>
          <w:rFonts w:ascii="Arial" w:hAnsi="Arial" w:cs="Arial"/>
          <w:i/>
          <w:color w:val="000000" w:themeColor="text1"/>
          <w:spacing w:val="-1"/>
          <w:sz w:val="24"/>
          <w:szCs w:val="24"/>
          <w:lang w:val="es-ES"/>
        </w:rPr>
        <w:t xml:space="preserve">El estado de la Inseguridad Alimentaria </w:t>
      </w:r>
      <w:r w:rsidRPr="00B27A56">
        <w:rPr>
          <w:rFonts w:ascii="Arial" w:hAnsi="Arial" w:cs="Arial"/>
          <w:i/>
          <w:color w:val="000000" w:themeColor="text1"/>
          <w:spacing w:val="1"/>
          <w:sz w:val="24"/>
          <w:szCs w:val="24"/>
          <w:lang w:val="es-ES"/>
        </w:rPr>
        <w:t xml:space="preserve">en el mundo. </w:t>
      </w:r>
      <w:proofErr w:type="spellStart"/>
      <w:r w:rsidRPr="00B27A56">
        <w:rPr>
          <w:rFonts w:ascii="Arial" w:hAnsi="Arial" w:cs="Arial"/>
          <w:color w:val="000000" w:themeColor="text1"/>
          <w:spacing w:val="1"/>
          <w:sz w:val="24"/>
          <w:szCs w:val="24"/>
          <w:lang w:val="en-US"/>
        </w:rPr>
        <w:t>Informe</w:t>
      </w:r>
      <w:proofErr w:type="spellEnd"/>
      <w:r w:rsidRPr="00B27A56">
        <w:rPr>
          <w:rFonts w:ascii="Arial" w:hAnsi="Arial" w:cs="Arial"/>
          <w:color w:val="000000" w:themeColor="text1"/>
          <w:spacing w:val="1"/>
          <w:sz w:val="24"/>
          <w:szCs w:val="24"/>
          <w:lang w:val="en-US"/>
        </w:rPr>
        <w:t xml:space="preserve"> </w:t>
      </w:r>
      <w:proofErr w:type="spellStart"/>
      <w:r w:rsidRPr="00B27A56">
        <w:rPr>
          <w:rFonts w:ascii="Arial" w:hAnsi="Arial" w:cs="Arial"/>
          <w:color w:val="000000" w:themeColor="text1"/>
          <w:spacing w:val="1"/>
          <w:sz w:val="24"/>
          <w:szCs w:val="24"/>
          <w:lang w:val="en-US"/>
        </w:rPr>
        <w:t>Anual</w:t>
      </w:r>
      <w:proofErr w:type="spellEnd"/>
      <w:r w:rsidRPr="00B27A56">
        <w:rPr>
          <w:rFonts w:ascii="Arial" w:hAnsi="Arial" w:cs="Arial"/>
          <w:color w:val="000000" w:themeColor="text1"/>
          <w:spacing w:val="1"/>
          <w:sz w:val="24"/>
          <w:szCs w:val="24"/>
          <w:lang w:val="en-US"/>
        </w:rPr>
        <w:t>.</w:t>
      </w:r>
    </w:p>
    <w:p w:rsidR="00B27A56" w:rsidRPr="00B27A56" w:rsidRDefault="00B27A56" w:rsidP="00B27A56">
      <w:pPr>
        <w:spacing w:line="276" w:lineRule="auto"/>
        <w:ind w:left="720" w:right="72" w:hanging="720"/>
        <w:jc w:val="both"/>
        <w:rPr>
          <w:rFonts w:ascii="Arial" w:hAnsi="Arial" w:cs="Arial"/>
          <w:color w:val="000000" w:themeColor="text1"/>
          <w:spacing w:val="1"/>
          <w:sz w:val="24"/>
          <w:szCs w:val="24"/>
          <w:lang w:val="en-US"/>
        </w:rPr>
      </w:pPr>
      <w:r w:rsidRPr="00B27A56">
        <w:rPr>
          <w:rFonts w:ascii="Arial" w:hAnsi="Arial" w:cs="Arial"/>
          <w:color w:val="000000" w:themeColor="text1"/>
          <w:spacing w:val="1"/>
          <w:sz w:val="24"/>
          <w:szCs w:val="24"/>
          <w:lang w:val="en-US"/>
        </w:rPr>
        <w:t xml:space="preserve">Fowler, C. and Mooney, </w:t>
      </w:r>
      <w:r>
        <w:rPr>
          <w:rFonts w:ascii="Arial" w:hAnsi="Arial" w:cs="Arial"/>
          <w:color w:val="000000" w:themeColor="text1"/>
          <w:spacing w:val="1"/>
          <w:sz w:val="24"/>
          <w:szCs w:val="24"/>
          <w:lang w:val="en-US"/>
        </w:rPr>
        <w:t>P</w:t>
      </w:r>
      <w:r w:rsidRPr="00B27A56">
        <w:rPr>
          <w:rFonts w:ascii="Arial" w:hAnsi="Arial" w:cs="Arial"/>
          <w:color w:val="000000" w:themeColor="text1"/>
          <w:spacing w:val="1"/>
          <w:sz w:val="24"/>
          <w:szCs w:val="24"/>
          <w:lang w:val="en-US"/>
        </w:rPr>
        <w:t xml:space="preserve">. (1990) </w:t>
      </w:r>
      <w:r w:rsidRPr="00B27A56">
        <w:rPr>
          <w:rFonts w:ascii="Arial" w:hAnsi="Arial" w:cs="Arial"/>
          <w:i/>
          <w:color w:val="000000" w:themeColor="text1"/>
          <w:spacing w:val="1"/>
          <w:sz w:val="24"/>
          <w:szCs w:val="24"/>
          <w:lang w:val="en-US"/>
        </w:rPr>
        <w:t xml:space="preserve">Shattering: Food, Politics, and </w:t>
      </w:r>
      <w:r w:rsidRPr="00B27A56">
        <w:rPr>
          <w:rFonts w:ascii="Arial" w:hAnsi="Arial" w:cs="Arial"/>
          <w:i/>
          <w:color w:val="000000" w:themeColor="text1"/>
          <w:spacing w:val="2"/>
          <w:sz w:val="24"/>
          <w:szCs w:val="24"/>
          <w:lang w:val="en-US"/>
        </w:rPr>
        <w:t xml:space="preserve">the Loss of Genetic Diversity. </w:t>
      </w:r>
      <w:r w:rsidRPr="00B27A56">
        <w:rPr>
          <w:rFonts w:ascii="Arial" w:hAnsi="Arial" w:cs="Arial"/>
          <w:color w:val="000000" w:themeColor="text1"/>
          <w:spacing w:val="2"/>
          <w:sz w:val="24"/>
          <w:szCs w:val="24"/>
          <w:lang w:val="en-US"/>
        </w:rPr>
        <w:t xml:space="preserve">Tucson: University of Arizona </w:t>
      </w:r>
      <w:r w:rsidRPr="00B27A56">
        <w:rPr>
          <w:rFonts w:ascii="Arial" w:hAnsi="Arial" w:cs="Arial"/>
          <w:color w:val="000000" w:themeColor="text1"/>
          <w:sz w:val="24"/>
          <w:szCs w:val="24"/>
          <w:lang w:val="en-US"/>
        </w:rPr>
        <w:t>Press.</w:t>
      </w:r>
    </w:p>
    <w:p w:rsidR="00B27A56" w:rsidRPr="00B27A56" w:rsidRDefault="00B27A56" w:rsidP="00B27A56">
      <w:pPr>
        <w:spacing w:line="276" w:lineRule="auto"/>
        <w:ind w:left="720" w:hanging="720"/>
        <w:jc w:val="both"/>
        <w:rPr>
          <w:rFonts w:ascii="Arial" w:hAnsi="Arial" w:cs="Arial"/>
          <w:color w:val="000000" w:themeColor="text1"/>
          <w:sz w:val="24"/>
          <w:szCs w:val="24"/>
          <w:lang w:val="es-ES"/>
        </w:rPr>
      </w:pPr>
      <w:proofErr w:type="spellStart"/>
      <w:r w:rsidRPr="00B27A56">
        <w:rPr>
          <w:rFonts w:ascii="Arial" w:hAnsi="Arial" w:cs="Arial"/>
          <w:color w:val="000000" w:themeColor="text1"/>
          <w:sz w:val="24"/>
          <w:szCs w:val="24"/>
          <w:lang w:val="en-US"/>
        </w:rPr>
        <w:t>Gresshoff</w:t>
      </w:r>
      <w:proofErr w:type="spellEnd"/>
      <w:r w:rsidRPr="00B27A56">
        <w:rPr>
          <w:rFonts w:ascii="Arial" w:hAnsi="Arial" w:cs="Arial"/>
          <w:color w:val="000000" w:themeColor="text1"/>
          <w:sz w:val="24"/>
          <w:szCs w:val="24"/>
          <w:lang w:val="en-US"/>
        </w:rPr>
        <w:t xml:space="preserve">, P.M. (1996) </w:t>
      </w:r>
      <w:r w:rsidRPr="00B27A56">
        <w:rPr>
          <w:rFonts w:ascii="Arial" w:hAnsi="Arial" w:cs="Arial"/>
          <w:i/>
          <w:color w:val="000000" w:themeColor="text1"/>
          <w:sz w:val="24"/>
          <w:szCs w:val="24"/>
          <w:lang w:val="en-US"/>
        </w:rPr>
        <w:t xml:space="preserve">Technology transfer of plant biotechnology. </w:t>
      </w:r>
      <w:r w:rsidRPr="00B27A56">
        <w:rPr>
          <w:rFonts w:ascii="Arial" w:hAnsi="Arial" w:cs="Arial"/>
          <w:color w:val="000000" w:themeColor="text1"/>
          <w:spacing w:val="1"/>
          <w:sz w:val="24"/>
          <w:szCs w:val="24"/>
          <w:lang w:val="es-ES"/>
        </w:rPr>
        <w:t xml:space="preserve">CRC </w:t>
      </w:r>
      <w:proofErr w:type="spellStart"/>
      <w:r w:rsidRPr="00B27A56">
        <w:rPr>
          <w:rFonts w:ascii="Arial" w:hAnsi="Arial" w:cs="Arial"/>
          <w:color w:val="000000" w:themeColor="text1"/>
          <w:spacing w:val="1"/>
          <w:sz w:val="24"/>
          <w:szCs w:val="24"/>
          <w:lang w:val="es-ES"/>
        </w:rPr>
        <w:t>Press</w:t>
      </w:r>
      <w:proofErr w:type="spellEnd"/>
      <w:r w:rsidRPr="00B27A56">
        <w:rPr>
          <w:rFonts w:ascii="Arial" w:hAnsi="Arial" w:cs="Arial"/>
          <w:color w:val="000000" w:themeColor="text1"/>
          <w:spacing w:val="1"/>
          <w:sz w:val="24"/>
          <w:szCs w:val="24"/>
          <w:lang w:val="es-ES"/>
        </w:rPr>
        <w:t xml:space="preserve">, Boca </w:t>
      </w:r>
      <w:proofErr w:type="spellStart"/>
      <w:r w:rsidRPr="00B27A56">
        <w:rPr>
          <w:rFonts w:ascii="Arial" w:hAnsi="Arial" w:cs="Arial"/>
          <w:color w:val="000000" w:themeColor="text1"/>
          <w:spacing w:val="1"/>
          <w:sz w:val="24"/>
          <w:szCs w:val="24"/>
          <w:lang w:val="es-ES"/>
        </w:rPr>
        <w:t>Raton</w:t>
      </w:r>
      <w:proofErr w:type="spellEnd"/>
      <w:r w:rsidRPr="00B27A56">
        <w:rPr>
          <w:rFonts w:ascii="Arial" w:hAnsi="Arial" w:cs="Arial"/>
          <w:color w:val="000000" w:themeColor="text1"/>
          <w:spacing w:val="1"/>
          <w:sz w:val="24"/>
          <w:szCs w:val="24"/>
          <w:lang w:val="es-ES"/>
        </w:rPr>
        <w:t>.</w:t>
      </w:r>
    </w:p>
    <w:p w:rsidR="00B27A56" w:rsidRPr="00B27A56" w:rsidRDefault="00B27A56" w:rsidP="00B27A56">
      <w:pPr>
        <w:spacing w:line="276" w:lineRule="auto"/>
        <w:ind w:left="720" w:hanging="720"/>
        <w:jc w:val="both"/>
        <w:rPr>
          <w:rFonts w:ascii="Arial" w:hAnsi="Arial" w:cs="Arial"/>
          <w:color w:val="000000" w:themeColor="text1"/>
          <w:spacing w:val="5"/>
          <w:sz w:val="24"/>
          <w:szCs w:val="24"/>
          <w:lang w:val="en-US"/>
        </w:rPr>
      </w:pPr>
      <w:r w:rsidRPr="00B27A56">
        <w:rPr>
          <w:rFonts w:ascii="Arial" w:hAnsi="Arial" w:cs="Arial"/>
          <w:color w:val="000000" w:themeColor="text1"/>
          <w:spacing w:val="5"/>
          <w:sz w:val="24"/>
          <w:szCs w:val="24"/>
          <w:lang w:val="es-ES"/>
        </w:rPr>
        <w:t xml:space="preserve">Guzmán Casado, G. I.; González de Molina, M. y Sevilla </w:t>
      </w:r>
      <w:r w:rsidRPr="00B27A56">
        <w:rPr>
          <w:rFonts w:ascii="Arial" w:hAnsi="Arial" w:cs="Arial"/>
          <w:color w:val="000000" w:themeColor="text1"/>
          <w:spacing w:val="-1"/>
          <w:sz w:val="24"/>
          <w:szCs w:val="24"/>
          <w:lang w:val="es-ES"/>
        </w:rPr>
        <w:t xml:space="preserve">Guzmán, E. (2000) </w:t>
      </w:r>
      <w:r w:rsidRPr="00B27A56">
        <w:rPr>
          <w:rFonts w:ascii="Arial" w:hAnsi="Arial" w:cs="Arial"/>
          <w:i/>
          <w:color w:val="000000" w:themeColor="text1"/>
          <w:spacing w:val="-1"/>
          <w:sz w:val="24"/>
          <w:szCs w:val="24"/>
          <w:lang w:val="es-ES"/>
        </w:rPr>
        <w:t xml:space="preserve">Introducción a la Agroecología Como Desarrollo </w:t>
      </w:r>
      <w:r w:rsidRPr="00B27A56">
        <w:rPr>
          <w:rFonts w:ascii="Arial" w:hAnsi="Arial" w:cs="Arial"/>
          <w:i/>
          <w:color w:val="000000" w:themeColor="text1"/>
          <w:spacing w:val="2"/>
          <w:sz w:val="24"/>
          <w:szCs w:val="24"/>
          <w:lang w:val="es-ES"/>
        </w:rPr>
        <w:t xml:space="preserve">Rural Sostenible. </w:t>
      </w:r>
      <w:r w:rsidRPr="00B27A56">
        <w:rPr>
          <w:rFonts w:ascii="Arial" w:hAnsi="Arial" w:cs="Arial"/>
          <w:color w:val="000000" w:themeColor="text1"/>
          <w:spacing w:val="2"/>
          <w:sz w:val="24"/>
          <w:szCs w:val="24"/>
          <w:lang w:val="en-US"/>
        </w:rPr>
        <w:t>Madrid: Mundi-</w:t>
      </w:r>
      <w:proofErr w:type="spellStart"/>
      <w:r w:rsidRPr="00B27A56">
        <w:rPr>
          <w:rFonts w:ascii="Arial" w:hAnsi="Arial" w:cs="Arial"/>
          <w:color w:val="000000" w:themeColor="text1"/>
          <w:spacing w:val="2"/>
          <w:sz w:val="24"/>
          <w:szCs w:val="24"/>
          <w:lang w:val="en-US"/>
        </w:rPr>
        <w:t>Prensa</w:t>
      </w:r>
      <w:proofErr w:type="spellEnd"/>
      <w:r w:rsidRPr="00B27A56">
        <w:rPr>
          <w:rFonts w:ascii="Arial" w:hAnsi="Arial" w:cs="Arial"/>
          <w:color w:val="000000" w:themeColor="text1"/>
          <w:spacing w:val="2"/>
          <w:sz w:val="24"/>
          <w:szCs w:val="24"/>
          <w:lang w:val="en-US"/>
        </w:rPr>
        <w:t>.</w:t>
      </w:r>
    </w:p>
    <w:p w:rsidR="00B27A56" w:rsidRPr="00B27A56" w:rsidRDefault="00B27A56" w:rsidP="00B27A56">
      <w:pPr>
        <w:spacing w:line="276" w:lineRule="auto"/>
        <w:ind w:left="720" w:hanging="720"/>
        <w:jc w:val="both"/>
        <w:rPr>
          <w:rFonts w:ascii="Arial" w:hAnsi="Arial" w:cs="Arial"/>
          <w:color w:val="000000" w:themeColor="text1"/>
          <w:spacing w:val="2"/>
          <w:sz w:val="24"/>
          <w:szCs w:val="24"/>
          <w:lang w:val="en-US"/>
        </w:rPr>
      </w:pPr>
      <w:r w:rsidRPr="00B27A56">
        <w:rPr>
          <w:rFonts w:ascii="Arial" w:hAnsi="Arial" w:cs="Arial"/>
          <w:color w:val="000000" w:themeColor="text1"/>
          <w:spacing w:val="2"/>
          <w:sz w:val="24"/>
          <w:szCs w:val="24"/>
          <w:lang w:val="en-US"/>
        </w:rPr>
        <w:t xml:space="preserve">Kloppenburg, J. (1998) "Biotechnology to the rescue? Twelve </w:t>
      </w:r>
      <w:r w:rsidRPr="00B27A56">
        <w:rPr>
          <w:rFonts w:ascii="Arial" w:hAnsi="Arial" w:cs="Arial"/>
          <w:color w:val="000000" w:themeColor="text1"/>
          <w:spacing w:val="3"/>
          <w:sz w:val="24"/>
          <w:szCs w:val="24"/>
          <w:lang w:val="en-US"/>
        </w:rPr>
        <w:t xml:space="preserve">reasons why biotechnology is incompatible with sustainable </w:t>
      </w:r>
      <w:r w:rsidRPr="00B27A56">
        <w:rPr>
          <w:rFonts w:ascii="Arial" w:hAnsi="Arial" w:cs="Arial"/>
          <w:color w:val="000000" w:themeColor="text1"/>
          <w:sz w:val="24"/>
          <w:szCs w:val="24"/>
          <w:lang w:val="en-US"/>
        </w:rPr>
        <w:t xml:space="preserve">agriculture" </w:t>
      </w:r>
      <w:r w:rsidRPr="00B27A56">
        <w:rPr>
          <w:rFonts w:ascii="Arial" w:hAnsi="Arial" w:cs="Arial"/>
          <w:i/>
          <w:color w:val="000000" w:themeColor="text1"/>
          <w:sz w:val="24"/>
          <w:szCs w:val="24"/>
          <w:lang w:val="en-US"/>
        </w:rPr>
        <w:t xml:space="preserve">The Ecologist </w:t>
      </w:r>
      <w:r w:rsidRPr="00B27A56">
        <w:rPr>
          <w:rFonts w:ascii="Arial" w:hAnsi="Arial" w:cs="Arial"/>
          <w:color w:val="000000" w:themeColor="text1"/>
          <w:sz w:val="24"/>
          <w:szCs w:val="24"/>
          <w:lang w:val="en-US"/>
        </w:rPr>
        <w:t>26: 61-67.</w:t>
      </w:r>
    </w:p>
    <w:p w:rsidR="00B27A56" w:rsidRPr="00B27A56" w:rsidRDefault="00B27A56" w:rsidP="00B27A56">
      <w:pPr>
        <w:spacing w:line="276" w:lineRule="auto"/>
        <w:ind w:left="720" w:hanging="720"/>
        <w:jc w:val="both"/>
        <w:rPr>
          <w:rFonts w:ascii="Arial" w:hAnsi="Arial" w:cs="Arial"/>
          <w:color w:val="000000" w:themeColor="text1"/>
          <w:spacing w:val="1"/>
          <w:sz w:val="24"/>
          <w:szCs w:val="24"/>
          <w:lang w:val="es-ES"/>
        </w:rPr>
      </w:pPr>
      <w:r w:rsidRPr="00B27A56">
        <w:rPr>
          <w:rFonts w:ascii="Arial" w:hAnsi="Arial" w:cs="Arial"/>
          <w:color w:val="000000" w:themeColor="text1"/>
          <w:spacing w:val="1"/>
          <w:sz w:val="24"/>
          <w:szCs w:val="24"/>
          <w:lang w:val="es-ES"/>
        </w:rPr>
        <w:t xml:space="preserve">La Soberanía Alimentaria de los Pueblos: La Red de Comercio </w:t>
      </w:r>
      <w:r w:rsidRPr="00B27A56">
        <w:rPr>
          <w:rFonts w:ascii="Arial" w:hAnsi="Arial" w:cs="Arial"/>
          <w:color w:val="000000" w:themeColor="text1"/>
          <w:sz w:val="24"/>
          <w:szCs w:val="24"/>
          <w:lang w:val="es-ES"/>
        </w:rPr>
        <w:t>Agrícola (2005).</w:t>
      </w:r>
      <w:r>
        <w:rPr>
          <w:rFonts w:ascii="Arial" w:hAnsi="Arial" w:cs="Arial"/>
          <w:color w:val="000000" w:themeColor="text1"/>
          <w:spacing w:val="1"/>
          <w:sz w:val="24"/>
          <w:szCs w:val="24"/>
          <w:lang w:val="es-ES"/>
        </w:rPr>
        <w:t xml:space="preserve"> </w:t>
      </w:r>
      <w:hyperlink r:id="rId9" w:history="1">
        <w:r w:rsidRPr="00117CA3">
          <w:rPr>
            <w:rStyle w:val="Hipervnculo"/>
            <w:rFonts w:ascii="Arial" w:hAnsi="Arial" w:cs="Arial"/>
            <w:sz w:val="24"/>
            <w:szCs w:val="24"/>
            <w:lang w:val="en-US"/>
          </w:rPr>
          <w:t>http://www.peoplesfoodsovereignty.org/</w:t>
        </w:r>
      </w:hyperlink>
      <w:r>
        <w:rPr>
          <w:rFonts w:ascii="Arial" w:hAnsi="Arial" w:cs="Arial"/>
          <w:color w:val="000000" w:themeColor="text1"/>
          <w:sz w:val="24"/>
          <w:szCs w:val="24"/>
          <w:lang w:val="en-US"/>
        </w:rPr>
        <w:t xml:space="preserve"> </w:t>
      </w:r>
    </w:p>
    <w:p w:rsidR="00B27A56" w:rsidRPr="00B27A56" w:rsidRDefault="00B27A56" w:rsidP="00B27A56">
      <w:pPr>
        <w:spacing w:line="276" w:lineRule="auto"/>
        <w:ind w:left="720" w:hanging="720"/>
        <w:jc w:val="both"/>
        <w:rPr>
          <w:rFonts w:ascii="Arial" w:hAnsi="Arial" w:cs="Arial"/>
          <w:color w:val="000000" w:themeColor="text1"/>
          <w:spacing w:val="3"/>
          <w:sz w:val="24"/>
          <w:szCs w:val="24"/>
          <w:lang w:val="en-US"/>
        </w:rPr>
      </w:pPr>
      <w:r w:rsidRPr="00B27A56">
        <w:rPr>
          <w:rFonts w:ascii="Arial" w:hAnsi="Arial" w:cs="Arial"/>
          <w:color w:val="000000" w:themeColor="text1"/>
          <w:spacing w:val="3"/>
          <w:sz w:val="24"/>
          <w:szCs w:val="24"/>
          <w:lang w:val="en-US"/>
        </w:rPr>
        <w:t xml:space="preserve">Lampkin, N. (1990) </w:t>
      </w:r>
      <w:r w:rsidRPr="00B27A56">
        <w:rPr>
          <w:rFonts w:ascii="Arial" w:hAnsi="Arial" w:cs="Arial"/>
          <w:i/>
          <w:color w:val="000000" w:themeColor="text1"/>
          <w:spacing w:val="3"/>
          <w:sz w:val="24"/>
          <w:szCs w:val="24"/>
          <w:lang w:val="en-US"/>
        </w:rPr>
        <w:t xml:space="preserve">Organic Farming. </w:t>
      </w:r>
      <w:r w:rsidRPr="00B27A56">
        <w:rPr>
          <w:rFonts w:ascii="Arial" w:hAnsi="Arial" w:cs="Arial"/>
          <w:color w:val="000000" w:themeColor="text1"/>
          <w:spacing w:val="3"/>
          <w:sz w:val="24"/>
          <w:szCs w:val="24"/>
          <w:lang w:val="en-US"/>
        </w:rPr>
        <w:t xml:space="preserve">Ipswich, NY: Farming </w:t>
      </w:r>
      <w:r w:rsidRPr="00B27A56">
        <w:rPr>
          <w:rFonts w:ascii="Arial" w:hAnsi="Arial" w:cs="Arial"/>
          <w:color w:val="000000" w:themeColor="text1"/>
          <w:sz w:val="24"/>
          <w:szCs w:val="24"/>
          <w:lang w:val="en-US"/>
        </w:rPr>
        <w:t>Press.</w:t>
      </w:r>
    </w:p>
    <w:p w:rsidR="00B27A56" w:rsidRPr="00B27A56" w:rsidRDefault="00B27A56" w:rsidP="00B27A56">
      <w:pPr>
        <w:spacing w:line="276" w:lineRule="auto"/>
        <w:ind w:left="720" w:hanging="720"/>
        <w:jc w:val="both"/>
        <w:rPr>
          <w:rFonts w:ascii="Arial" w:hAnsi="Arial" w:cs="Arial"/>
          <w:color w:val="000000" w:themeColor="text1"/>
          <w:sz w:val="24"/>
          <w:szCs w:val="24"/>
          <w:lang w:val="en-US"/>
        </w:rPr>
      </w:pPr>
      <w:proofErr w:type="spellStart"/>
      <w:r w:rsidRPr="00B27A56">
        <w:rPr>
          <w:rFonts w:ascii="Arial" w:hAnsi="Arial" w:cs="Arial"/>
          <w:color w:val="000000" w:themeColor="text1"/>
          <w:sz w:val="24"/>
          <w:szCs w:val="24"/>
          <w:lang w:val="en-US"/>
        </w:rPr>
        <w:t>Lappe</w:t>
      </w:r>
      <w:proofErr w:type="spellEnd"/>
      <w:r w:rsidRPr="00B27A56">
        <w:rPr>
          <w:rFonts w:ascii="Arial" w:hAnsi="Arial" w:cs="Arial"/>
          <w:color w:val="000000" w:themeColor="text1"/>
          <w:sz w:val="24"/>
          <w:szCs w:val="24"/>
          <w:lang w:val="en-US"/>
        </w:rPr>
        <w:t xml:space="preserve">, F.M. et al. (1998) </w:t>
      </w:r>
      <w:r w:rsidRPr="00B27A56">
        <w:rPr>
          <w:rFonts w:ascii="Arial" w:hAnsi="Arial" w:cs="Arial"/>
          <w:b/>
          <w:i/>
          <w:color w:val="000000" w:themeColor="text1"/>
          <w:sz w:val="24"/>
          <w:szCs w:val="24"/>
          <w:lang w:val="en-US"/>
        </w:rPr>
        <w:t>World Hunger: Twelve Myths</w:t>
      </w:r>
      <w:r w:rsidRPr="00B27A56">
        <w:rPr>
          <w:rFonts w:ascii="Arial" w:hAnsi="Arial" w:cs="Arial"/>
          <w:i/>
          <w:color w:val="000000" w:themeColor="text1"/>
          <w:sz w:val="24"/>
          <w:szCs w:val="24"/>
          <w:lang w:val="en-US"/>
        </w:rPr>
        <w:t xml:space="preserve"> </w:t>
      </w:r>
      <w:r w:rsidRPr="00B27A56">
        <w:rPr>
          <w:rFonts w:ascii="Arial" w:hAnsi="Arial" w:cs="Arial"/>
          <w:color w:val="000000" w:themeColor="text1"/>
          <w:sz w:val="24"/>
          <w:szCs w:val="24"/>
          <w:lang w:val="en-US"/>
        </w:rPr>
        <w:t xml:space="preserve">(second </w:t>
      </w:r>
      <w:r w:rsidRPr="00B27A56">
        <w:rPr>
          <w:rFonts w:ascii="Arial" w:hAnsi="Arial" w:cs="Arial"/>
          <w:color w:val="000000" w:themeColor="text1"/>
          <w:spacing w:val="2"/>
          <w:sz w:val="24"/>
          <w:szCs w:val="24"/>
          <w:lang w:val="en-US"/>
        </w:rPr>
        <w:t>edition), pg. 270. New York: Grove Press.</w:t>
      </w:r>
    </w:p>
    <w:p w:rsidR="00B27A56" w:rsidRDefault="00B27A56" w:rsidP="00B27A56">
      <w:pPr>
        <w:spacing w:line="276" w:lineRule="auto"/>
        <w:ind w:left="720" w:hanging="720"/>
        <w:jc w:val="both"/>
        <w:rPr>
          <w:rFonts w:ascii="Arial" w:hAnsi="Arial" w:cs="Arial"/>
          <w:color w:val="000000" w:themeColor="text1"/>
          <w:sz w:val="24"/>
          <w:szCs w:val="24"/>
          <w:lang w:val="en-US"/>
        </w:rPr>
      </w:pPr>
      <w:proofErr w:type="spellStart"/>
      <w:r w:rsidRPr="00B27A56">
        <w:rPr>
          <w:rFonts w:ascii="Arial" w:hAnsi="Arial" w:cs="Arial"/>
          <w:color w:val="000000" w:themeColor="text1"/>
          <w:spacing w:val="2"/>
          <w:sz w:val="24"/>
          <w:szCs w:val="24"/>
          <w:lang w:val="en-US"/>
        </w:rPr>
        <w:t>Levidow</w:t>
      </w:r>
      <w:proofErr w:type="spellEnd"/>
      <w:r w:rsidRPr="00B27A56">
        <w:rPr>
          <w:rFonts w:ascii="Arial" w:hAnsi="Arial" w:cs="Arial"/>
          <w:color w:val="000000" w:themeColor="text1"/>
          <w:spacing w:val="2"/>
          <w:sz w:val="24"/>
          <w:szCs w:val="24"/>
          <w:lang w:val="en-US"/>
        </w:rPr>
        <w:t xml:space="preserve">, L. and S. </w:t>
      </w:r>
      <w:proofErr w:type="spellStart"/>
      <w:r w:rsidRPr="00B27A56">
        <w:rPr>
          <w:rFonts w:ascii="Arial" w:hAnsi="Arial" w:cs="Arial"/>
          <w:color w:val="000000" w:themeColor="text1"/>
          <w:spacing w:val="2"/>
          <w:sz w:val="24"/>
          <w:szCs w:val="24"/>
          <w:lang w:val="en-US"/>
        </w:rPr>
        <w:t>Carr</w:t>
      </w:r>
      <w:proofErr w:type="spellEnd"/>
      <w:r w:rsidRPr="00B27A56">
        <w:rPr>
          <w:rFonts w:ascii="Arial" w:hAnsi="Arial" w:cs="Arial"/>
          <w:color w:val="000000" w:themeColor="text1"/>
          <w:spacing w:val="2"/>
          <w:sz w:val="24"/>
          <w:szCs w:val="24"/>
          <w:lang w:val="en-US"/>
        </w:rPr>
        <w:t xml:space="preserve"> (1997) "How biotechnology regulation </w:t>
      </w:r>
      <w:r w:rsidRPr="00B27A56">
        <w:rPr>
          <w:rFonts w:ascii="Arial" w:hAnsi="Arial" w:cs="Arial"/>
          <w:color w:val="000000" w:themeColor="text1"/>
          <w:spacing w:val="1"/>
          <w:sz w:val="24"/>
          <w:szCs w:val="24"/>
          <w:lang w:val="en-US"/>
        </w:rPr>
        <w:t xml:space="preserve">sets a risk / ethics boundary." </w:t>
      </w:r>
      <w:r w:rsidRPr="00B27A56">
        <w:rPr>
          <w:rFonts w:ascii="Arial" w:hAnsi="Arial" w:cs="Arial"/>
          <w:i/>
          <w:color w:val="000000" w:themeColor="text1"/>
          <w:spacing w:val="1"/>
          <w:sz w:val="24"/>
          <w:szCs w:val="24"/>
          <w:lang w:val="en-US"/>
        </w:rPr>
        <w:t xml:space="preserve">Agriculture and Human Values </w:t>
      </w:r>
      <w:r w:rsidRPr="00B27A56">
        <w:rPr>
          <w:rFonts w:ascii="Arial" w:hAnsi="Arial" w:cs="Arial"/>
          <w:sz w:val="24"/>
          <w:lang w:val="en-US"/>
        </w:rPr>
        <w:t>14:</w:t>
      </w:r>
      <w:r w:rsidRPr="00B27A56">
        <w:rPr>
          <w:rFonts w:ascii="Arial" w:hAnsi="Arial" w:cs="Arial"/>
          <w:color w:val="000000" w:themeColor="text1"/>
          <w:spacing w:val="1"/>
          <w:w w:val="85"/>
          <w:sz w:val="24"/>
          <w:szCs w:val="24"/>
          <w:lang w:val="en-US"/>
        </w:rPr>
        <w:t xml:space="preserve"> </w:t>
      </w:r>
      <w:r w:rsidRPr="00B27A56">
        <w:rPr>
          <w:rFonts w:ascii="Arial" w:hAnsi="Arial" w:cs="Arial"/>
          <w:color w:val="000000" w:themeColor="text1"/>
          <w:sz w:val="24"/>
          <w:szCs w:val="24"/>
          <w:lang w:val="en-US"/>
        </w:rPr>
        <w:t>2941</w:t>
      </w:r>
    </w:p>
    <w:p w:rsidR="00B27A56" w:rsidRDefault="00B27A56" w:rsidP="00B27A56">
      <w:pPr>
        <w:spacing w:line="276" w:lineRule="auto"/>
        <w:ind w:left="720" w:hanging="720"/>
        <w:jc w:val="both"/>
        <w:rPr>
          <w:rFonts w:ascii="Arial" w:hAnsi="Arial" w:cs="Arial"/>
          <w:color w:val="000000" w:themeColor="text1"/>
          <w:sz w:val="24"/>
          <w:szCs w:val="24"/>
          <w:lang w:val="en-US"/>
        </w:rPr>
      </w:pPr>
    </w:p>
    <w:p w:rsidR="00B27A56" w:rsidRDefault="00B27A56" w:rsidP="00B27A56">
      <w:pPr>
        <w:spacing w:line="276" w:lineRule="auto"/>
        <w:ind w:left="720" w:hanging="720"/>
        <w:jc w:val="both"/>
        <w:rPr>
          <w:rFonts w:ascii="Arial" w:hAnsi="Arial" w:cs="Arial"/>
          <w:color w:val="000000" w:themeColor="text1"/>
          <w:sz w:val="24"/>
          <w:szCs w:val="24"/>
          <w:lang w:val="en-US"/>
        </w:rPr>
      </w:pPr>
    </w:p>
    <w:p w:rsidR="00B27A56" w:rsidRDefault="00B27A56" w:rsidP="00B27A56">
      <w:pPr>
        <w:spacing w:line="276" w:lineRule="auto"/>
        <w:ind w:left="720" w:hanging="720"/>
        <w:jc w:val="both"/>
        <w:rPr>
          <w:rFonts w:ascii="Arial" w:hAnsi="Arial" w:cs="Arial"/>
          <w:color w:val="000000" w:themeColor="text1"/>
          <w:sz w:val="24"/>
          <w:szCs w:val="24"/>
          <w:lang w:val="en-US"/>
        </w:rPr>
      </w:pPr>
    </w:p>
    <w:p w:rsidR="00B27A56" w:rsidRPr="00B27A56" w:rsidRDefault="00B27A56" w:rsidP="00B27A56">
      <w:pPr>
        <w:spacing w:before="36" w:line="276" w:lineRule="auto"/>
        <w:ind w:left="720" w:hanging="720"/>
        <w:jc w:val="both"/>
        <w:rPr>
          <w:rFonts w:ascii="Arial" w:hAnsi="Arial" w:cs="Arial"/>
          <w:color w:val="190B03"/>
          <w:spacing w:val="-1"/>
          <w:sz w:val="24"/>
          <w:szCs w:val="24"/>
          <w:lang w:val="en-US"/>
        </w:rPr>
      </w:pPr>
      <w:r w:rsidRPr="00B27A56">
        <w:rPr>
          <w:rFonts w:ascii="Arial" w:hAnsi="Arial" w:cs="Arial"/>
          <w:color w:val="190B03"/>
          <w:spacing w:val="-1"/>
          <w:sz w:val="24"/>
          <w:szCs w:val="24"/>
          <w:lang w:val="en-US"/>
        </w:rPr>
        <w:lastRenderedPageBreak/>
        <w:t xml:space="preserve">Lipton, M. (1989) </w:t>
      </w:r>
      <w:r w:rsidRPr="00B27A56">
        <w:rPr>
          <w:rFonts w:ascii="Arial" w:hAnsi="Arial" w:cs="Arial"/>
          <w:i/>
          <w:color w:val="190B03"/>
          <w:spacing w:val="-1"/>
          <w:sz w:val="24"/>
          <w:szCs w:val="24"/>
          <w:lang w:val="en-US"/>
        </w:rPr>
        <w:t xml:space="preserve">New seeds and poor people. </w:t>
      </w:r>
      <w:r w:rsidRPr="00B27A56">
        <w:rPr>
          <w:rFonts w:ascii="Arial" w:hAnsi="Arial" w:cs="Arial"/>
          <w:color w:val="190B03"/>
          <w:spacing w:val="-1"/>
          <w:sz w:val="24"/>
          <w:szCs w:val="24"/>
          <w:lang w:val="en-US"/>
        </w:rPr>
        <w:t>The John H</w:t>
      </w:r>
      <w:r>
        <w:rPr>
          <w:rFonts w:ascii="Arial" w:hAnsi="Arial" w:cs="Arial"/>
          <w:color w:val="190B03"/>
          <w:spacing w:val="-1"/>
          <w:sz w:val="24"/>
          <w:szCs w:val="24"/>
          <w:lang w:val="en-US"/>
        </w:rPr>
        <w:t xml:space="preserve">opkins </w:t>
      </w:r>
      <w:r w:rsidRPr="00B27A56">
        <w:rPr>
          <w:rFonts w:ascii="Arial" w:hAnsi="Arial" w:cs="Arial"/>
          <w:color w:val="190B03"/>
          <w:sz w:val="24"/>
          <w:szCs w:val="24"/>
          <w:lang w:val="en-US"/>
        </w:rPr>
        <w:t>University Press, Baltimore.</w:t>
      </w:r>
    </w:p>
    <w:p w:rsidR="00B27A56" w:rsidRPr="00B27A56" w:rsidRDefault="00B27A56" w:rsidP="00B27A56">
      <w:pPr>
        <w:spacing w:line="276" w:lineRule="auto"/>
        <w:ind w:left="720" w:hanging="720"/>
        <w:jc w:val="both"/>
        <w:rPr>
          <w:rFonts w:ascii="Arial" w:hAnsi="Arial" w:cs="Arial"/>
          <w:i/>
          <w:color w:val="190B03"/>
          <w:spacing w:val="3"/>
          <w:sz w:val="24"/>
          <w:szCs w:val="24"/>
          <w:lang w:val="en-US"/>
        </w:rPr>
      </w:pPr>
      <w:r w:rsidRPr="00B27A56">
        <w:rPr>
          <w:rFonts w:ascii="Arial" w:hAnsi="Arial" w:cs="Arial"/>
          <w:color w:val="190B03"/>
          <w:spacing w:val="3"/>
          <w:sz w:val="24"/>
          <w:szCs w:val="24"/>
          <w:lang w:val="en-US"/>
        </w:rPr>
        <w:t xml:space="preserve">National Research Council (1996) </w:t>
      </w:r>
      <w:proofErr w:type="spellStart"/>
      <w:r w:rsidRPr="00B27A56">
        <w:rPr>
          <w:rFonts w:ascii="Arial" w:hAnsi="Arial" w:cs="Arial"/>
          <w:i/>
          <w:color w:val="190B03"/>
          <w:spacing w:val="3"/>
          <w:sz w:val="24"/>
          <w:szCs w:val="24"/>
          <w:lang w:val="en-US"/>
        </w:rPr>
        <w:t>Ecologicany</w:t>
      </w:r>
      <w:proofErr w:type="spellEnd"/>
      <w:r w:rsidRPr="00B27A56">
        <w:rPr>
          <w:rFonts w:ascii="Arial" w:hAnsi="Arial" w:cs="Arial"/>
          <w:i/>
          <w:color w:val="190B03"/>
          <w:spacing w:val="3"/>
          <w:sz w:val="24"/>
          <w:szCs w:val="24"/>
          <w:lang w:val="en-US"/>
        </w:rPr>
        <w:t xml:space="preserve"> </w:t>
      </w:r>
      <w:proofErr w:type="spellStart"/>
      <w:r w:rsidRPr="00B27A56">
        <w:rPr>
          <w:rFonts w:ascii="Arial" w:hAnsi="Arial" w:cs="Arial"/>
          <w:i/>
          <w:color w:val="190B03"/>
          <w:spacing w:val="3"/>
          <w:sz w:val="24"/>
          <w:szCs w:val="24"/>
          <w:lang w:val="en-US"/>
        </w:rPr>
        <w:t>Basad</w:t>
      </w:r>
      <w:proofErr w:type="spellEnd"/>
      <w:r w:rsidRPr="00B27A56">
        <w:rPr>
          <w:rFonts w:ascii="Arial" w:hAnsi="Arial" w:cs="Arial"/>
          <w:i/>
          <w:color w:val="190B03"/>
          <w:spacing w:val="3"/>
          <w:sz w:val="24"/>
          <w:szCs w:val="24"/>
          <w:lang w:val="en-US"/>
        </w:rPr>
        <w:t xml:space="preserve"> </w:t>
      </w:r>
      <w:r w:rsidRPr="00B27A56">
        <w:rPr>
          <w:rFonts w:ascii="Arial" w:hAnsi="Arial" w:cs="Arial"/>
          <w:i/>
          <w:color w:val="190B03"/>
          <w:spacing w:val="3"/>
          <w:sz w:val="24"/>
          <w:szCs w:val="24"/>
          <w:lang w:val="en-US"/>
        </w:rPr>
        <w:t>P</w:t>
      </w:r>
      <w:r w:rsidRPr="00B27A56">
        <w:rPr>
          <w:rFonts w:ascii="Arial" w:hAnsi="Arial" w:cs="Arial"/>
          <w:i/>
          <w:color w:val="190B03"/>
          <w:spacing w:val="3"/>
          <w:sz w:val="24"/>
          <w:szCs w:val="24"/>
          <w:lang w:val="en-US"/>
        </w:rPr>
        <w:t>est</w:t>
      </w:r>
      <w:r>
        <w:rPr>
          <w:rFonts w:ascii="Arial" w:hAnsi="Arial" w:cs="Arial"/>
          <w:i/>
          <w:color w:val="190B03"/>
          <w:spacing w:val="3"/>
          <w:sz w:val="24"/>
          <w:szCs w:val="24"/>
          <w:lang w:val="en-US"/>
        </w:rPr>
        <w:t xml:space="preserve"> </w:t>
      </w:r>
      <w:r w:rsidRPr="00B27A56">
        <w:rPr>
          <w:rFonts w:ascii="Arial" w:hAnsi="Arial" w:cs="Arial"/>
          <w:i/>
          <w:color w:val="190B03"/>
          <w:spacing w:val="8"/>
          <w:sz w:val="24"/>
          <w:szCs w:val="24"/>
          <w:lang w:val="en-US"/>
        </w:rPr>
        <w:t xml:space="preserve">Management. </w:t>
      </w:r>
      <w:r w:rsidRPr="00B27A56">
        <w:rPr>
          <w:rFonts w:ascii="Arial" w:hAnsi="Arial" w:cs="Arial"/>
          <w:color w:val="190B03"/>
          <w:spacing w:val="8"/>
          <w:sz w:val="24"/>
          <w:szCs w:val="24"/>
          <w:lang w:val="en-US"/>
        </w:rPr>
        <w:t>Washington, DC. National Academy of</w:t>
      </w:r>
      <w:r>
        <w:rPr>
          <w:rFonts w:ascii="Arial" w:hAnsi="Arial" w:cs="Arial"/>
          <w:i/>
          <w:color w:val="190B03"/>
          <w:spacing w:val="3"/>
          <w:sz w:val="24"/>
          <w:szCs w:val="24"/>
          <w:lang w:val="en-US"/>
        </w:rPr>
        <w:t xml:space="preserve"> </w:t>
      </w:r>
      <w:proofErr w:type="spellStart"/>
      <w:r w:rsidRPr="00B27A56">
        <w:rPr>
          <w:rFonts w:ascii="Arial" w:hAnsi="Arial" w:cs="Arial"/>
          <w:color w:val="190B03"/>
          <w:spacing w:val="-5"/>
          <w:sz w:val="24"/>
          <w:szCs w:val="24"/>
          <w:lang w:val="es-ES"/>
        </w:rPr>
        <w:t>Sciences</w:t>
      </w:r>
      <w:proofErr w:type="spellEnd"/>
      <w:r w:rsidRPr="00B27A56">
        <w:rPr>
          <w:rFonts w:ascii="Arial" w:hAnsi="Arial" w:cs="Arial"/>
          <w:color w:val="190B03"/>
          <w:spacing w:val="-5"/>
          <w:sz w:val="24"/>
          <w:szCs w:val="24"/>
          <w:lang w:val="es-ES"/>
        </w:rPr>
        <w:t>.</w:t>
      </w:r>
    </w:p>
    <w:p w:rsidR="00B27A56" w:rsidRPr="00B27A56" w:rsidRDefault="00B27A56" w:rsidP="00B27A56">
      <w:pPr>
        <w:spacing w:line="276" w:lineRule="auto"/>
        <w:ind w:left="720" w:hanging="720"/>
        <w:jc w:val="both"/>
        <w:rPr>
          <w:rFonts w:ascii="Arial" w:hAnsi="Arial" w:cs="Arial"/>
          <w:color w:val="190B03"/>
          <w:spacing w:val="3"/>
          <w:sz w:val="24"/>
          <w:szCs w:val="24"/>
          <w:lang w:val="es-ES"/>
        </w:rPr>
      </w:pPr>
      <w:proofErr w:type="spellStart"/>
      <w:r w:rsidRPr="00B27A56">
        <w:rPr>
          <w:rFonts w:ascii="Arial" w:hAnsi="Arial" w:cs="Arial"/>
          <w:color w:val="190B03"/>
          <w:spacing w:val="3"/>
          <w:sz w:val="24"/>
          <w:szCs w:val="24"/>
          <w:lang w:val="es-ES"/>
        </w:rPr>
        <w:t>Pengue</w:t>
      </w:r>
      <w:proofErr w:type="spellEnd"/>
      <w:r w:rsidRPr="00B27A56">
        <w:rPr>
          <w:rFonts w:ascii="Arial" w:hAnsi="Arial" w:cs="Arial"/>
          <w:color w:val="190B03"/>
          <w:spacing w:val="3"/>
          <w:sz w:val="24"/>
          <w:szCs w:val="24"/>
          <w:lang w:val="es-ES"/>
        </w:rPr>
        <w:t xml:space="preserve">, W. (2000) </w:t>
      </w:r>
      <w:r w:rsidRPr="00B27A56">
        <w:rPr>
          <w:rFonts w:ascii="Arial" w:hAnsi="Arial" w:cs="Arial"/>
          <w:i/>
          <w:color w:val="190B03"/>
          <w:spacing w:val="3"/>
          <w:sz w:val="24"/>
          <w:szCs w:val="24"/>
          <w:lang w:val="es-ES"/>
        </w:rPr>
        <w:t xml:space="preserve">Cultivos Transgénicos. </w:t>
      </w:r>
      <w:r w:rsidRPr="00B27A56">
        <w:rPr>
          <w:rFonts w:ascii="Arial" w:hAnsi="Arial" w:cs="Arial"/>
          <w:color w:val="190B03"/>
          <w:spacing w:val="3"/>
          <w:sz w:val="24"/>
          <w:szCs w:val="24"/>
          <w:lang w:val="es-ES"/>
        </w:rPr>
        <w:t>Lugar Editorial,</w:t>
      </w:r>
      <w:r>
        <w:rPr>
          <w:rFonts w:ascii="Arial" w:hAnsi="Arial" w:cs="Arial"/>
          <w:color w:val="190B03"/>
          <w:spacing w:val="3"/>
          <w:sz w:val="24"/>
          <w:szCs w:val="24"/>
          <w:lang w:val="es-ES"/>
        </w:rPr>
        <w:t xml:space="preserve"> </w:t>
      </w:r>
      <w:r w:rsidRPr="00B27A56">
        <w:rPr>
          <w:rFonts w:ascii="Arial" w:hAnsi="Arial" w:cs="Arial"/>
          <w:color w:val="190B03"/>
          <w:spacing w:val="-2"/>
          <w:sz w:val="24"/>
          <w:szCs w:val="24"/>
          <w:lang w:val="es-ES"/>
        </w:rPr>
        <w:t>Argentina.</w:t>
      </w:r>
    </w:p>
    <w:p w:rsidR="00B27A56" w:rsidRPr="00B27A56" w:rsidRDefault="00B27A56" w:rsidP="00B27A56">
      <w:pPr>
        <w:spacing w:line="276" w:lineRule="auto"/>
        <w:ind w:left="720" w:hanging="720"/>
        <w:jc w:val="both"/>
        <w:rPr>
          <w:rFonts w:ascii="Arial" w:hAnsi="Arial" w:cs="Arial"/>
          <w:color w:val="190B03"/>
          <w:spacing w:val="1"/>
          <w:sz w:val="24"/>
          <w:szCs w:val="24"/>
          <w:lang w:val="en-US"/>
        </w:rPr>
      </w:pPr>
      <w:proofErr w:type="spellStart"/>
      <w:r w:rsidRPr="00B27A56">
        <w:rPr>
          <w:rFonts w:ascii="Arial" w:hAnsi="Arial" w:cs="Arial"/>
          <w:color w:val="190B03"/>
          <w:spacing w:val="1"/>
          <w:sz w:val="24"/>
          <w:szCs w:val="24"/>
          <w:lang w:val="es-ES"/>
        </w:rPr>
        <w:t>Persley</w:t>
      </w:r>
      <w:proofErr w:type="spellEnd"/>
      <w:r w:rsidRPr="00B27A56">
        <w:rPr>
          <w:rFonts w:ascii="Arial" w:hAnsi="Arial" w:cs="Arial"/>
          <w:color w:val="190B03"/>
          <w:spacing w:val="1"/>
          <w:sz w:val="24"/>
          <w:szCs w:val="24"/>
          <w:lang w:val="es-ES"/>
        </w:rPr>
        <w:t xml:space="preserve">, G.J. et al. </w:t>
      </w:r>
      <w:r w:rsidRPr="00B27A56">
        <w:rPr>
          <w:rFonts w:ascii="Arial" w:hAnsi="Arial" w:cs="Arial"/>
          <w:color w:val="190B03"/>
          <w:spacing w:val="1"/>
          <w:sz w:val="24"/>
          <w:szCs w:val="24"/>
          <w:lang w:val="en-US"/>
        </w:rPr>
        <w:t xml:space="preserve">(2000) </w:t>
      </w:r>
      <w:proofErr w:type="spellStart"/>
      <w:r w:rsidRPr="00B27A56">
        <w:rPr>
          <w:rFonts w:ascii="Arial" w:hAnsi="Arial" w:cs="Arial"/>
          <w:i/>
          <w:color w:val="190B03"/>
          <w:spacing w:val="1"/>
          <w:sz w:val="24"/>
          <w:szCs w:val="24"/>
          <w:lang w:val="en-US"/>
        </w:rPr>
        <w:t>Agricultura</w:t>
      </w:r>
      <w:proofErr w:type="spellEnd"/>
      <w:r w:rsidRPr="00B27A56">
        <w:rPr>
          <w:rFonts w:ascii="Arial" w:hAnsi="Arial" w:cs="Arial"/>
          <w:i/>
          <w:color w:val="190B03"/>
          <w:spacing w:val="1"/>
          <w:sz w:val="24"/>
          <w:szCs w:val="24"/>
          <w:lang w:val="en-US"/>
        </w:rPr>
        <w:t xml:space="preserve">) Biotechnology and </w:t>
      </w:r>
      <w:r w:rsidRPr="00B27A56">
        <w:rPr>
          <w:rFonts w:ascii="Arial" w:hAnsi="Arial" w:cs="Arial"/>
          <w:color w:val="190B03"/>
          <w:spacing w:val="1"/>
          <w:w w:val="85"/>
          <w:sz w:val="24"/>
          <w:szCs w:val="24"/>
          <w:lang w:val="en-US"/>
        </w:rPr>
        <w:t>th</w:t>
      </w:r>
      <w:r w:rsidRPr="00B27A56">
        <w:rPr>
          <w:rFonts w:ascii="Arial" w:hAnsi="Arial" w:cs="Arial"/>
          <w:color w:val="190B03"/>
          <w:spacing w:val="1"/>
          <w:sz w:val="24"/>
          <w:szCs w:val="24"/>
          <w:lang w:val="en-US"/>
        </w:rPr>
        <w:t>e</w:t>
      </w:r>
      <w:r>
        <w:rPr>
          <w:rFonts w:ascii="Arial" w:hAnsi="Arial" w:cs="Arial"/>
          <w:color w:val="190B03"/>
          <w:spacing w:val="1"/>
          <w:sz w:val="24"/>
          <w:szCs w:val="24"/>
          <w:lang w:val="en-US"/>
        </w:rPr>
        <w:t xml:space="preserve"> </w:t>
      </w:r>
      <w:r w:rsidRPr="00B27A56">
        <w:rPr>
          <w:rFonts w:ascii="Arial" w:hAnsi="Arial" w:cs="Arial"/>
          <w:i/>
          <w:color w:val="190B03"/>
          <w:sz w:val="24"/>
          <w:szCs w:val="24"/>
          <w:lang w:val="en-US"/>
        </w:rPr>
        <w:t xml:space="preserve">Poor. </w:t>
      </w:r>
      <w:r w:rsidRPr="00B27A56">
        <w:rPr>
          <w:rFonts w:ascii="Arial" w:hAnsi="Arial" w:cs="Arial"/>
          <w:color w:val="190B03"/>
          <w:sz w:val="24"/>
          <w:szCs w:val="24"/>
          <w:lang w:val="en-US"/>
        </w:rPr>
        <w:t xml:space="preserve">Washington DC: Consultative Group on </w:t>
      </w:r>
      <w:proofErr w:type="spellStart"/>
      <w:r w:rsidRPr="00B27A56">
        <w:rPr>
          <w:rFonts w:ascii="Arial" w:hAnsi="Arial" w:cs="Arial"/>
          <w:color w:val="190B03"/>
          <w:sz w:val="24"/>
          <w:szCs w:val="24"/>
          <w:lang w:val="en-US"/>
        </w:rPr>
        <w:t>Intematiou</w:t>
      </w:r>
      <w:proofErr w:type="spellEnd"/>
      <w:r w:rsidRPr="00B27A56">
        <w:rPr>
          <w:rFonts w:ascii="Arial" w:hAnsi="Arial" w:cs="Arial"/>
          <w:color w:val="190B03"/>
          <w:sz w:val="24"/>
          <w:szCs w:val="24"/>
          <w:lang w:val="en-US"/>
        </w:rPr>
        <w:t xml:space="preserve"> </w:t>
      </w:r>
      <w:proofErr w:type="spellStart"/>
      <w:r w:rsidRPr="00B27A56">
        <w:rPr>
          <w:rFonts w:ascii="Arial" w:hAnsi="Arial" w:cs="Arial"/>
          <w:color w:val="190B03"/>
          <w:spacing w:val="-1"/>
          <w:sz w:val="24"/>
          <w:szCs w:val="24"/>
          <w:lang w:val="en-US"/>
        </w:rPr>
        <w:t>Agricultura</w:t>
      </w:r>
      <w:proofErr w:type="spellEnd"/>
      <w:r w:rsidRPr="00B27A56">
        <w:rPr>
          <w:rFonts w:ascii="Arial" w:hAnsi="Arial" w:cs="Arial"/>
          <w:color w:val="190B03"/>
          <w:spacing w:val="-1"/>
          <w:sz w:val="24"/>
          <w:szCs w:val="24"/>
          <w:lang w:val="en-US"/>
        </w:rPr>
        <w:t xml:space="preserve">] </w:t>
      </w:r>
      <w:proofErr w:type="spellStart"/>
      <w:r w:rsidRPr="00B27A56">
        <w:rPr>
          <w:rFonts w:ascii="Arial" w:hAnsi="Arial" w:cs="Arial"/>
          <w:color w:val="190B03"/>
          <w:spacing w:val="-1"/>
          <w:sz w:val="24"/>
          <w:szCs w:val="24"/>
          <w:lang w:val="en-US"/>
        </w:rPr>
        <w:t>Research.Pimentel</w:t>
      </w:r>
      <w:proofErr w:type="spellEnd"/>
      <w:r w:rsidRPr="00B27A56">
        <w:rPr>
          <w:rFonts w:ascii="Arial" w:hAnsi="Arial" w:cs="Arial"/>
          <w:color w:val="190B03"/>
          <w:spacing w:val="-1"/>
          <w:sz w:val="24"/>
          <w:szCs w:val="24"/>
          <w:lang w:val="en-US"/>
        </w:rPr>
        <w:t xml:space="preserve">, D. et al. (1993) </w:t>
      </w:r>
      <w:r w:rsidRPr="00B27A56">
        <w:rPr>
          <w:rFonts w:ascii="Arial" w:hAnsi="Arial" w:cs="Arial"/>
          <w:i/>
          <w:color w:val="190B03"/>
          <w:spacing w:val="-1"/>
          <w:sz w:val="24"/>
          <w:szCs w:val="24"/>
          <w:lang w:val="en-US"/>
        </w:rPr>
        <w:t xml:space="preserve">The </w:t>
      </w:r>
      <w:proofErr w:type="spellStart"/>
      <w:r w:rsidRPr="00B27A56">
        <w:rPr>
          <w:rFonts w:ascii="Arial" w:hAnsi="Arial" w:cs="Arial"/>
          <w:i/>
          <w:color w:val="190B03"/>
          <w:spacing w:val="-1"/>
          <w:sz w:val="24"/>
          <w:szCs w:val="24"/>
          <w:lang w:val="en-US"/>
        </w:rPr>
        <w:t>pesticid</w:t>
      </w:r>
      <w:r w:rsidRPr="00B27A56">
        <w:rPr>
          <w:rFonts w:ascii="Arial" w:hAnsi="Arial" w:cs="Arial"/>
          <w:i/>
          <w:color w:val="190B03"/>
          <w:spacing w:val="-1"/>
          <w:w w:val="85"/>
          <w:sz w:val="24"/>
          <w:szCs w:val="24"/>
          <w:lang w:val="en-US"/>
        </w:rPr>
        <w:t>a</w:t>
      </w:r>
      <w:proofErr w:type="spellEnd"/>
      <w:r w:rsidRPr="00B27A56">
        <w:rPr>
          <w:rFonts w:ascii="Arial" w:hAnsi="Arial" w:cs="Arial"/>
          <w:i/>
          <w:color w:val="190B03"/>
          <w:spacing w:val="-1"/>
          <w:sz w:val="24"/>
          <w:szCs w:val="24"/>
          <w:lang w:val="en-US"/>
        </w:rPr>
        <w:t xml:space="preserve"> </w:t>
      </w:r>
      <w:r w:rsidRPr="00B27A56">
        <w:rPr>
          <w:rFonts w:ascii="Arial" w:hAnsi="Arial" w:cs="Arial"/>
          <w:i/>
          <w:color w:val="190B03"/>
          <w:sz w:val="24"/>
          <w:szCs w:val="24"/>
          <w:lang w:val="en-US"/>
        </w:rPr>
        <w:t xml:space="preserve">question. </w:t>
      </w:r>
      <w:r w:rsidRPr="00B27A56">
        <w:rPr>
          <w:rFonts w:ascii="Arial" w:hAnsi="Arial" w:cs="Arial"/>
          <w:color w:val="190B03"/>
          <w:sz w:val="24"/>
          <w:szCs w:val="24"/>
          <w:lang w:val="en-US"/>
        </w:rPr>
        <w:t>Chapman and Hall. New York.</w:t>
      </w:r>
    </w:p>
    <w:p w:rsidR="00B27A56" w:rsidRPr="00B27A56" w:rsidRDefault="00B27A56" w:rsidP="00B27A56">
      <w:pPr>
        <w:spacing w:before="36" w:line="276" w:lineRule="auto"/>
        <w:ind w:left="720" w:right="72" w:hanging="720"/>
        <w:jc w:val="both"/>
        <w:rPr>
          <w:rFonts w:ascii="Arial" w:hAnsi="Arial" w:cs="Arial"/>
          <w:color w:val="190B03"/>
          <w:spacing w:val="-2"/>
          <w:sz w:val="24"/>
          <w:szCs w:val="24"/>
          <w:lang w:val="en-US"/>
        </w:rPr>
      </w:pPr>
      <w:r w:rsidRPr="00B27A56">
        <w:rPr>
          <w:rFonts w:ascii="Arial" w:hAnsi="Arial" w:cs="Arial"/>
          <w:color w:val="190B03"/>
          <w:spacing w:val="-2"/>
          <w:sz w:val="24"/>
          <w:szCs w:val="24"/>
          <w:lang w:val="en-US"/>
        </w:rPr>
        <w:t xml:space="preserve">Pretty, J. (1995) </w:t>
      </w:r>
      <w:r w:rsidRPr="00B27A56">
        <w:rPr>
          <w:rFonts w:ascii="Arial" w:hAnsi="Arial" w:cs="Arial"/>
          <w:i/>
          <w:color w:val="190B03"/>
          <w:spacing w:val="-2"/>
          <w:sz w:val="24"/>
          <w:szCs w:val="24"/>
          <w:lang w:val="en-US"/>
        </w:rPr>
        <w:t xml:space="preserve">Regenerating Agriculture: Policies </w:t>
      </w:r>
      <w:r>
        <w:rPr>
          <w:rFonts w:ascii="Arial" w:hAnsi="Arial" w:cs="Arial"/>
          <w:i/>
          <w:color w:val="190B03"/>
          <w:spacing w:val="-2"/>
          <w:sz w:val="24"/>
          <w:szCs w:val="24"/>
          <w:lang w:val="en-US"/>
        </w:rPr>
        <w:t xml:space="preserve">and </w:t>
      </w:r>
      <w:proofErr w:type="spellStart"/>
      <w:r>
        <w:rPr>
          <w:rFonts w:ascii="Arial" w:hAnsi="Arial" w:cs="Arial"/>
          <w:i/>
          <w:color w:val="190B03"/>
          <w:spacing w:val="-2"/>
          <w:sz w:val="24"/>
          <w:szCs w:val="24"/>
          <w:lang w:val="en-US"/>
        </w:rPr>
        <w:t>Practicas</w:t>
      </w:r>
      <w:proofErr w:type="spellEnd"/>
      <w:r>
        <w:rPr>
          <w:rFonts w:ascii="Arial" w:hAnsi="Arial" w:cs="Arial"/>
          <w:i/>
          <w:color w:val="190B03"/>
          <w:spacing w:val="-2"/>
          <w:sz w:val="24"/>
          <w:szCs w:val="24"/>
          <w:lang w:val="en-US"/>
        </w:rPr>
        <w:t xml:space="preserve"> for Sustainability</w:t>
      </w:r>
      <w:r w:rsidRPr="00B27A56">
        <w:rPr>
          <w:rFonts w:ascii="Arial" w:hAnsi="Arial" w:cs="Arial"/>
          <w:i/>
          <w:color w:val="190B03"/>
          <w:spacing w:val="-2"/>
          <w:sz w:val="24"/>
          <w:szCs w:val="24"/>
          <w:lang w:val="en-US"/>
        </w:rPr>
        <w:t xml:space="preserve"> and Self-reliance. </w:t>
      </w:r>
      <w:r w:rsidRPr="00B27A56">
        <w:rPr>
          <w:rFonts w:ascii="Arial" w:hAnsi="Arial" w:cs="Arial"/>
          <w:color w:val="190B03"/>
          <w:spacing w:val="-2"/>
          <w:sz w:val="24"/>
          <w:szCs w:val="24"/>
          <w:lang w:val="en-US"/>
        </w:rPr>
        <w:t xml:space="preserve">London, UK: </w:t>
      </w:r>
      <w:proofErr w:type="spellStart"/>
      <w:r w:rsidRPr="00B27A56">
        <w:rPr>
          <w:rFonts w:ascii="Arial" w:hAnsi="Arial" w:cs="Arial"/>
          <w:color w:val="190B03"/>
          <w:spacing w:val="-2"/>
          <w:sz w:val="24"/>
          <w:szCs w:val="24"/>
          <w:lang w:val="en-US"/>
        </w:rPr>
        <w:t>Earthscan</w:t>
      </w:r>
      <w:proofErr w:type="spellEnd"/>
      <w:r w:rsidRPr="00B27A56">
        <w:rPr>
          <w:rFonts w:ascii="Arial" w:hAnsi="Arial" w:cs="Arial"/>
          <w:color w:val="190B03"/>
          <w:spacing w:val="-2"/>
          <w:sz w:val="24"/>
          <w:szCs w:val="24"/>
          <w:lang w:val="en-US"/>
        </w:rPr>
        <w:t xml:space="preserve">. </w:t>
      </w:r>
      <w:proofErr w:type="spellStart"/>
      <w:r w:rsidRPr="00B27A56">
        <w:rPr>
          <w:rFonts w:ascii="Arial" w:hAnsi="Arial" w:cs="Arial"/>
          <w:color w:val="190B03"/>
          <w:spacing w:val="-5"/>
          <w:sz w:val="24"/>
          <w:szCs w:val="24"/>
          <w:lang w:val="en-US"/>
        </w:rPr>
        <w:t>Rissler</w:t>
      </w:r>
      <w:proofErr w:type="spellEnd"/>
      <w:r w:rsidRPr="00B27A56">
        <w:rPr>
          <w:rFonts w:ascii="Arial" w:hAnsi="Arial" w:cs="Arial"/>
          <w:color w:val="190B03"/>
          <w:spacing w:val="-5"/>
          <w:sz w:val="24"/>
          <w:szCs w:val="24"/>
          <w:lang w:val="en-US"/>
        </w:rPr>
        <w:t xml:space="preserve">, J. and M. Mellon (1996) </w:t>
      </w:r>
      <w:r w:rsidRPr="00B27A56">
        <w:rPr>
          <w:rFonts w:ascii="Arial" w:hAnsi="Arial" w:cs="Arial"/>
          <w:i/>
          <w:color w:val="190B03"/>
          <w:spacing w:val="-5"/>
          <w:sz w:val="24"/>
          <w:szCs w:val="24"/>
          <w:lang w:val="en-US"/>
        </w:rPr>
        <w:t xml:space="preserve">The Ecological Risks of Engineered </w:t>
      </w:r>
      <w:r w:rsidRPr="00B27A56">
        <w:rPr>
          <w:rFonts w:ascii="Arial" w:hAnsi="Arial" w:cs="Arial"/>
          <w:i/>
          <w:color w:val="190B03"/>
          <w:spacing w:val="-1"/>
          <w:sz w:val="24"/>
          <w:szCs w:val="24"/>
          <w:lang w:val="en-US"/>
        </w:rPr>
        <w:t xml:space="preserve">Crops. </w:t>
      </w:r>
      <w:proofErr w:type="spellStart"/>
      <w:r w:rsidRPr="00B27A56">
        <w:rPr>
          <w:rFonts w:ascii="Arial" w:hAnsi="Arial" w:cs="Arial"/>
          <w:color w:val="190B03"/>
          <w:spacing w:val="-1"/>
          <w:sz w:val="24"/>
          <w:szCs w:val="24"/>
          <w:lang w:val="en-US"/>
        </w:rPr>
        <w:t>Carnbndge</w:t>
      </w:r>
      <w:proofErr w:type="spellEnd"/>
      <w:r w:rsidRPr="00B27A56">
        <w:rPr>
          <w:rFonts w:ascii="Arial" w:hAnsi="Arial" w:cs="Arial"/>
          <w:color w:val="190B03"/>
          <w:spacing w:val="-1"/>
          <w:sz w:val="24"/>
          <w:szCs w:val="24"/>
          <w:lang w:val="en-US"/>
        </w:rPr>
        <w:t>, MA: MIT Press.</w:t>
      </w:r>
    </w:p>
    <w:p w:rsidR="00B27A56" w:rsidRDefault="00B27A56" w:rsidP="00B27A56">
      <w:pPr>
        <w:spacing w:line="276" w:lineRule="auto"/>
        <w:ind w:left="720" w:right="72" w:hanging="720"/>
        <w:jc w:val="both"/>
        <w:rPr>
          <w:rFonts w:ascii="Arial" w:hAnsi="Arial" w:cs="Arial"/>
          <w:color w:val="190B03"/>
          <w:spacing w:val="-3"/>
          <w:sz w:val="24"/>
          <w:szCs w:val="24"/>
          <w:lang w:val="en-US"/>
        </w:rPr>
      </w:pPr>
      <w:r w:rsidRPr="00B27A56">
        <w:rPr>
          <w:rFonts w:ascii="Arial" w:hAnsi="Arial" w:cs="Arial"/>
          <w:color w:val="190B03"/>
          <w:spacing w:val="-2"/>
          <w:sz w:val="24"/>
          <w:szCs w:val="24"/>
          <w:lang w:val="en-US"/>
        </w:rPr>
        <w:t xml:space="preserve">Robinson, R.A. (1996) </w:t>
      </w:r>
      <w:r w:rsidRPr="00B27A56">
        <w:rPr>
          <w:rFonts w:ascii="Arial" w:hAnsi="Arial" w:cs="Arial"/>
          <w:i/>
          <w:color w:val="190B03"/>
          <w:spacing w:val="-2"/>
          <w:sz w:val="24"/>
          <w:szCs w:val="24"/>
          <w:lang w:val="en-US"/>
        </w:rPr>
        <w:t xml:space="preserve">Return to Resistance: Breeding Crops to </w:t>
      </w:r>
      <w:r w:rsidRPr="00B27A56">
        <w:rPr>
          <w:rFonts w:ascii="Arial" w:hAnsi="Arial" w:cs="Arial"/>
          <w:i/>
          <w:color w:val="190B03"/>
          <w:spacing w:val="-3"/>
          <w:sz w:val="24"/>
          <w:szCs w:val="24"/>
          <w:lang w:val="en-US"/>
        </w:rPr>
        <w:t xml:space="preserve">Reduce Pesticide Resistance. </w:t>
      </w:r>
      <w:r w:rsidRPr="00B27A56">
        <w:rPr>
          <w:rFonts w:ascii="Arial" w:hAnsi="Arial" w:cs="Arial"/>
          <w:color w:val="190B03"/>
          <w:spacing w:val="-3"/>
          <w:sz w:val="24"/>
          <w:szCs w:val="24"/>
          <w:lang w:val="en-US"/>
        </w:rPr>
        <w:t xml:space="preserve">Davis, California: </w:t>
      </w:r>
      <w:proofErr w:type="spellStart"/>
      <w:r w:rsidRPr="00B27A56">
        <w:rPr>
          <w:rFonts w:ascii="Arial" w:hAnsi="Arial" w:cs="Arial"/>
          <w:color w:val="190B03"/>
          <w:spacing w:val="-3"/>
          <w:sz w:val="24"/>
          <w:szCs w:val="24"/>
          <w:lang w:val="en-US"/>
        </w:rPr>
        <w:t>AgAccess</w:t>
      </w:r>
      <w:proofErr w:type="spellEnd"/>
      <w:r w:rsidRPr="00B27A56">
        <w:rPr>
          <w:rFonts w:ascii="Arial" w:hAnsi="Arial" w:cs="Arial"/>
          <w:color w:val="190B03"/>
          <w:spacing w:val="-3"/>
          <w:sz w:val="24"/>
          <w:szCs w:val="24"/>
          <w:lang w:val="en-US"/>
        </w:rPr>
        <w:t xml:space="preserve">. </w:t>
      </w:r>
      <w:proofErr w:type="spellStart"/>
      <w:r w:rsidRPr="00B27A56">
        <w:rPr>
          <w:rFonts w:ascii="Arial" w:hAnsi="Arial" w:cs="Arial"/>
          <w:color w:val="190B03"/>
          <w:sz w:val="24"/>
          <w:szCs w:val="24"/>
          <w:lang w:val="en-US"/>
        </w:rPr>
        <w:t>Rosset</w:t>
      </w:r>
      <w:proofErr w:type="spellEnd"/>
      <w:r w:rsidRPr="00B27A56">
        <w:rPr>
          <w:rFonts w:ascii="Arial" w:hAnsi="Arial" w:cs="Arial"/>
          <w:color w:val="190B03"/>
          <w:sz w:val="24"/>
          <w:szCs w:val="24"/>
          <w:lang w:val="en-US"/>
        </w:rPr>
        <w:t xml:space="preserve">, P. (1999) </w:t>
      </w:r>
      <w:r w:rsidRPr="00B27A56">
        <w:rPr>
          <w:rFonts w:ascii="Arial" w:hAnsi="Arial" w:cs="Arial"/>
          <w:i/>
          <w:color w:val="190B03"/>
          <w:sz w:val="24"/>
          <w:szCs w:val="24"/>
          <w:lang w:val="en-US"/>
        </w:rPr>
        <w:t xml:space="preserve">The multiple </w:t>
      </w:r>
      <w:proofErr w:type="spellStart"/>
      <w:r w:rsidRPr="00B27A56">
        <w:rPr>
          <w:rFonts w:ascii="Arial" w:hAnsi="Arial" w:cs="Arial"/>
          <w:i/>
          <w:color w:val="190B03"/>
          <w:sz w:val="24"/>
          <w:szCs w:val="24"/>
          <w:lang w:val="en-US"/>
        </w:rPr>
        <w:t>finictions</w:t>
      </w:r>
      <w:proofErr w:type="spellEnd"/>
      <w:r w:rsidRPr="00B27A56">
        <w:rPr>
          <w:rFonts w:ascii="Arial" w:hAnsi="Arial" w:cs="Arial"/>
          <w:i/>
          <w:color w:val="190B03"/>
          <w:sz w:val="24"/>
          <w:szCs w:val="24"/>
          <w:lang w:val="en-US"/>
        </w:rPr>
        <w:t xml:space="preserve"> and benefits of small </w:t>
      </w:r>
      <w:r w:rsidRPr="00B27A56">
        <w:rPr>
          <w:rFonts w:ascii="Arial" w:hAnsi="Arial" w:cs="Arial"/>
          <w:i/>
          <w:color w:val="190B03"/>
          <w:spacing w:val="-2"/>
          <w:sz w:val="24"/>
          <w:szCs w:val="24"/>
          <w:lang w:val="en-US"/>
        </w:rPr>
        <w:t xml:space="preserve">farm agriculture in the context of global trade negotiations, </w:t>
      </w:r>
      <w:r w:rsidRPr="00B27A56">
        <w:rPr>
          <w:rFonts w:ascii="Arial" w:hAnsi="Arial" w:cs="Arial"/>
          <w:color w:val="190B03"/>
          <w:spacing w:val="-2"/>
          <w:sz w:val="24"/>
          <w:szCs w:val="24"/>
          <w:lang w:val="en-US"/>
        </w:rPr>
        <w:t xml:space="preserve">Food </w:t>
      </w:r>
      <w:r w:rsidRPr="00B27A56">
        <w:rPr>
          <w:rFonts w:ascii="Arial" w:hAnsi="Arial" w:cs="Arial"/>
          <w:color w:val="190B03"/>
          <w:spacing w:val="-3"/>
          <w:sz w:val="24"/>
          <w:szCs w:val="24"/>
          <w:lang w:val="en-US"/>
        </w:rPr>
        <w:t>First Policy Brief No. 4. Oakland, CA: Institute for Food and Development Policy.</w:t>
      </w:r>
    </w:p>
    <w:p w:rsidR="00B27A56" w:rsidRPr="00B27A56" w:rsidRDefault="00B27A56" w:rsidP="00B27A56">
      <w:pPr>
        <w:spacing w:line="276" w:lineRule="auto"/>
        <w:ind w:left="720" w:right="72" w:hanging="720"/>
        <w:jc w:val="both"/>
        <w:rPr>
          <w:rFonts w:ascii="Arial" w:hAnsi="Arial" w:cs="Arial"/>
          <w:color w:val="190B03"/>
          <w:spacing w:val="-1"/>
          <w:sz w:val="24"/>
          <w:szCs w:val="24"/>
          <w:lang w:val="en-US"/>
        </w:rPr>
      </w:pPr>
      <w:proofErr w:type="spellStart"/>
      <w:r w:rsidRPr="00B27A56">
        <w:rPr>
          <w:rFonts w:ascii="Arial" w:hAnsi="Arial" w:cs="Arial"/>
          <w:color w:val="190B03"/>
          <w:spacing w:val="-1"/>
          <w:sz w:val="24"/>
          <w:szCs w:val="24"/>
          <w:lang w:val="en-US"/>
        </w:rPr>
        <w:t>Rosset</w:t>
      </w:r>
      <w:proofErr w:type="spellEnd"/>
      <w:r w:rsidRPr="00B27A56">
        <w:rPr>
          <w:rFonts w:ascii="Arial" w:hAnsi="Arial" w:cs="Arial"/>
          <w:color w:val="190B03"/>
          <w:spacing w:val="-1"/>
          <w:sz w:val="24"/>
          <w:szCs w:val="24"/>
          <w:lang w:val="en-US"/>
        </w:rPr>
        <w:t xml:space="preserve">, P. (2003) "Food Sovereignty: Global Rallying Cry of </w:t>
      </w:r>
      <w:r w:rsidRPr="00B27A56">
        <w:rPr>
          <w:rFonts w:ascii="Arial" w:hAnsi="Arial" w:cs="Arial"/>
          <w:color w:val="190B03"/>
          <w:spacing w:val="-5"/>
          <w:sz w:val="24"/>
          <w:szCs w:val="24"/>
          <w:lang w:val="en-US"/>
        </w:rPr>
        <w:t xml:space="preserve">Farmer Movements". </w:t>
      </w:r>
      <w:r w:rsidRPr="00B27A56">
        <w:rPr>
          <w:rFonts w:ascii="Arial" w:hAnsi="Arial" w:cs="Arial"/>
          <w:i/>
          <w:color w:val="190B03"/>
          <w:spacing w:val="-5"/>
          <w:sz w:val="24"/>
          <w:szCs w:val="24"/>
          <w:lang w:val="en-US"/>
        </w:rPr>
        <w:t xml:space="preserve">Institute for Food and Development Policy </w:t>
      </w:r>
      <w:r w:rsidRPr="00B27A56">
        <w:rPr>
          <w:rFonts w:ascii="Arial" w:hAnsi="Arial" w:cs="Arial"/>
          <w:i/>
          <w:color w:val="190B03"/>
          <w:spacing w:val="-2"/>
          <w:sz w:val="24"/>
          <w:szCs w:val="24"/>
          <w:lang w:val="en-US"/>
        </w:rPr>
        <w:t xml:space="preserve">Backgrounder </w:t>
      </w:r>
      <w:r w:rsidRPr="00B27A56">
        <w:rPr>
          <w:rFonts w:ascii="Arial" w:hAnsi="Arial" w:cs="Arial"/>
          <w:color w:val="190B03"/>
          <w:spacing w:val="-2"/>
          <w:sz w:val="24"/>
          <w:szCs w:val="24"/>
          <w:lang w:val="en-US"/>
        </w:rPr>
        <w:t>vol. 9, no. 4, Fall 2003, 4 pp.</w:t>
      </w:r>
    </w:p>
    <w:p w:rsidR="00B27A56" w:rsidRPr="00B27A56" w:rsidRDefault="00B27A56" w:rsidP="00B27A56">
      <w:pPr>
        <w:spacing w:before="72" w:line="276" w:lineRule="auto"/>
        <w:ind w:left="720" w:right="72" w:hanging="720"/>
        <w:jc w:val="both"/>
        <w:rPr>
          <w:rFonts w:ascii="Arial" w:hAnsi="Arial" w:cs="Arial"/>
          <w:color w:val="190B03"/>
          <w:spacing w:val="-5"/>
          <w:sz w:val="24"/>
          <w:szCs w:val="24"/>
          <w:lang w:val="en-US"/>
        </w:rPr>
      </w:pPr>
      <w:r w:rsidRPr="00B27A56">
        <w:rPr>
          <w:rFonts w:ascii="Arial" w:hAnsi="Arial" w:cs="Arial"/>
          <w:color w:val="190B03"/>
          <w:spacing w:val="-5"/>
          <w:sz w:val="24"/>
          <w:szCs w:val="24"/>
          <w:lang w:val="en-US"/>
        </w:rPr>
        <w:t xml:space="preserve">Snow, A.A. and P. Moran (1997) </w:t>
      </w:r>
      <w:r w:rsidRPr="00B27A56">
        <w:rPr>
          <w:rFonts w:ascii="Arial" w:hAnsi="Arial" w:cs="Arial"/>
          <w:i/>
          <w:color w:val="190B03"/>
          <w:spacing w:val="-5"/>
          <w:sz w:val="24"/>
          <w:szCs w:val="24"/>
          <w:lang w:val="en-US"/>
        </w:rPr>
        <w:t xml:space="preserve">"Commercialization of </w:t>
      </w:r>
      <w:proofErr w:type="spellStart"/>
      <w:r w:rsidRPr="00B27A56">
        <w:rPr>
          <w:rFonts w:ascii="Arial" w:hAnsi="Arial" w:cs="Arial"/>
          <w:i/>
          <w:color w:val="190B03"/>
          <w:spacing w:val="-5"/>
          <w:sz w:val="24"/>
          <w:szCs w:val="24"/>
          <w:lang w:val="en-US"/>
        </w:rPr>
        <w:t>traizsgenic</w:t>
      </w:r>
      <w:proofErr w:type="spellEnd"/>
      <w:r w:rsidRPr="00B27A56">
        <w:rPr>
          <w:rFonts w:ascii="Arial" w:hAnsi="Arial" w:cs="Arial"/>
          <w:i/>
          <w:color w:val="190B03"/>
          <w:spacing w:val="-5"/>
          <w:sz w:val="24"/>
          <w:szCs w:val="24"/>
          <w:lang w:val="en-US"/>
        </w:rPr>
        <w:t xml:space="preserve"> </w:t>
      </w:r>
      <w:r w:rsidRPr="00B27A56">
        <w:rPr>
          <w:rFonts w:ascii="Arial" w:hAnsi="Arial" w:cs="Arial"/>
          <w:i/>
          <w:color w:val="190B03"/>
          <w:spacing w:val="-2"/>
          <w:sz w:val="24"/>
          <w:szCs w:val="24"/>
          <w:lang w:val="en-US"/>
        </w:rPr>
        <w:t xml:space="preserve">planta: potential ecological risks". </w:t>
      </w:r>
      <w:proofErr w:type="spellStart"/>
      <w:r w:rsidRPr="00B27A56">
        <w:rPr>
          <w:rFonts w:ascii="Arial" w:hAnsi="Arial" w:cs="Arial"/>
          <w:i/>
          <w:color w:val="190B03"/>
          <w:spacing w:val="-2"/>
          <w:sz w:val="24"/>
          <w:szCs w:val="24"/>
          <w:lang w:val="en-US"/>
        </w:rPr>
        <w:t>BioScience</w:t>
      </w:r>
      <w:proofErr w:type="spellEnd"/>
      <w:r w:rsidRPr="00B27A56">
        <w:rPr>
          <w:rFonts w:ascii="Arial" w:hAnsi="Arial" w:cs="Arial"/>
          <w:i/>
          <w:color w:val="190B03"/>
          <w:spacing w:val="-2"/>
          <w:sz w:val="24"/>
          <w:szCs w:val="24"/>
          <w:lang w:val="en-US"/>
        </w:rPr>
        <w:t xml:space="preserve"> </w:t>
      </w:r>
      <w:r w:rsidRPr="00B27A56">
        <w:rPr>
          <w:rFonts w:ascii="Arial" w:hAnsi="Arial" w:cs="Arial"/>
          <w:color w:val="190B03"/>
          <w:spacing w:val="-2"/>
          <w:sz w:val="24"/>
          <w:szCs w:val="24"/>
          <w:lang w:val="en-US"/>
        </w:rPr>
        <w:t>47: 86-96.</w:t>
      </w:r>
    </w:p>
    <w:p w:rsidR="00B27A56" w:rsidRDefault="00B27A56" w:rsidP="00B27A56">
      <w:pPr>
        <w:spacing w:line="276" w:lineRule="auto"/>
        <w:ind w:left="720" w:right="72" w:hanging="720"/>
        <w:jc w:val="both"/>
        <w:rPr>
          <w:rFonts w:ascii="Arial" w:hAnsi="Arial" w:cs="Arial"/>
          <w:color w:val="190B03"/>
          <w:spacing w:val="-2"/>
          <w:sz w:val="24"/>
          <w:szCs w:val="24"/>
          <w:lang w:val="es-ES"/>
        </w:rPr>
      </w:pPr>
      <w:proofErr w:type="spellStart"/>
      <w:r w:rsidRPr="00B27A56">
        <w:rPr>
          <w:rFonts w:ascii="Arial" w:hAnsi="Arial" w:cs="Arial"/>
          <w:color w:val="190B03"/>
          <w:spacing w:val="-1"/>
          <w:sz w:val="24"/>
          <w:szCs w:val="24"/>
          <w:lang w:val="en-US"/>
        </w:rPr>
        <w:t>Thrupp</w:t>
      </w:r>
      <w:proofErr w:type="spellEnd"/>
      <w:r w:rsidRPr="00B27A56">
        <w:rPr>
          <w:rFonts w:ascii="Arial" w:hAnsi="Arial" w:cs="Arial"/>
          <w:color w:val="190B03"/>
          <w:spacing w:val="-1"/>
          <w:sz w:val="24"/>
          <w:szCs w:val="24"/>
          <w:lang w:val="en-US"/>
        </w:rPr>
        <w:t xml:space="preserve">, L.A. (1998) </w:t>
      </w:r>
      <w:proofErr w:type="spellStart"/>
      <w:r w:rsidRPr="00B27A56">
        <w:rPr>
          <w:rFonts w:ascii="Arial" w:hAnsi="Arial" w:cs="Arial"/>
          <w:i/>
          <w:color w:val="190B03"/>
          <w:spacing w:val="-1"/>
          <w:sz w:val="24"/>
          <w:szCs w:val="24"/>
          <w:lang w:val="en-US"/>
        </w:rPr>
        <w:t>Cul</w:t>
      </w:r>
      <w:proofErr w:type="spellEnd"/>
      <w:r w:rsidRPr="00B27A56">
        <w:rPr>
          <w:rFonts w:ascii="Arial" w:hAnsi="Arial" w:cs="Arial"/>
          <w:i/>
          <w:color w:val="190B03"/>
          <w:spacing w:val="-1"/>
          <w:sz w:val="24"/>
          <w:szCs w:val="24"/>
          <w:lang w:val="en-US"/>
        </w:rPr>
        <w:t xml:space="preserve"> </w:t>
      </w:r>
      <w:proofErr w:type="spellStart"/>
      <w:r w:rsidRPr="00B27A56">
        <w:rPr>
          <w:rFonts w:ascii="Arial" w:hAnsi="Arial" w:cs="Arial"/>
          <w:i/>
          <w:color w:val="190B03"/>
          <w:spacing w:val="-1"/>
          <w:sz w:val="24"/>
          <w:szCs w:val="24"/>
          <w:lang w:val="en-US"/>
        </w:rPr>
        <w:t>tivating</w:t>
      </w:r>
      <w:proofErr w:type="spellEnd"/>
      <w:r w:rsidRPr="00B27A56">
        <w:rPr>
          <w:rFonts w:ascii="Arial" w:hAnsi="Arial" w:cs="Arial"/>
          <w:i/>
          <w:color w:val="190B03"/>
          <w:spacing w:val="-1"/>
          <w:sz w:val="24"/>
          <w:szCs w:val="24"/>
          <w:lang w:val="en-US"/>
        </w:rPr>
        <w:t xml:space="preserve"> Biodiversity: </w:t>
      </w:r>
      <w:proofErr w:type="spellStart"/>
      <w:r w:rsidRPr="00B27A56">
        <w:rPr>
          <w:rFonts w:ascii="Arial" w:hAnsi="Arial" w:cs="Arial"/>
          <w:i/>
          <w:color w:val="190B03"/>
          <w:spacing w:val="-1"/>
          <w:sz w:val="24"/>
          <w:szCs w:val="24"/>
          <w:lang w:val="en-US"/>
        </w:rPr>
        <w:t>AgrobiodiversitY</w:t>
      </w:r>
      <w:proofErr w:type="spellEnd"/>
      <w:r w:rsidRPr="00B27A56">
        <w:rPr>
          <w:rFonts w:ascii="Arial" w:hAnsi="Arial" w:cs="Arial"/>
          <w:i/>
          <w:color w:val="190B03"/>
          <w:spacing w:val="-1"/>
          <w:sz w:val="24"/>
          <w:szCs w:val="24"/>
          <w:lang w:val="en-US"/>
        </w:rPr>
        <w:t xml:space="preserve"> </w:t>
      </w:r>
      <w:r w:rsidRPr="00B27A56">
        <w:rPr>
          <w:rFonts w:ascii="Arial" w:hAnsi="Arial" w:cs="Arial"/>
          <w:i/>
          <w:color w:val="190B03"/>
          <w:spacing w:val="-2"/>
          <w:sz w:val="24"/>
          <w:szCs w:val="24"/>
          <w:lang w:val="en-US"/>
        </w:rPr>
        <w:t xml:space="preserve">for Food Security. </w:t>
      </w:r>
      <w:r w:rsidRPr="00B27A56">
        <w:rPr>
          <w:rFonts w:ascii="Arial" w:hAnsi="Arial" w:cs="Arial"/>
          <w:color w:val="190B03"/>
          <w:spacing w:val="-2"/>
          <w:sz w:val="24"/>
          <w:szCs w:val="24"/>
          <w:lang w:val="es-ES"/>
        </w:rPr>
        <w:t xml:space="preserve">Washington DC: </w:t>
      </w:r>
      <w:proofErr w:type="spellStart"/>
      <w:r w:rsidRPr="00B27A56">
        <w:rPr>
          <w:rFonts w:ascii="Arial" w:hAnsi="Arial" w:cs="Arial"/>
          <w:color w:val="190B03"/>
          <w:spacing w:val="-2"/>
          <w:sz w:val="24"/>
          <w:szCs w:val="24"/>
          <w:lang w:val="es-ES"/>
        </w:rPr>
        <w:t>World</w:t>
      </w:r>
      <w:proofErr w:type="spellEnd"/>
      <w:r w:rsidRPr="00B27A56">
        <w:rPr>
          <w:rFonts w:ascii="Arial" w:hAnsi="Arial" w:cs="Arial"/>
          <w:color w:val="190B03"/>
          <w:spacing w:val="-2"/>
          <w:sz w:val="24"/>
          <w:szCs w:val="24"/>
          <w:lang w:val="es-ES"/>
        </w:rPr>
        <w:t xml:space="preserve"> </w:t>
      </w:r>
      <w:proofErr w:type="spellStart"/>
      <w:r w:rsidRPr="00B27A56">
        <w:rPr>
          <w:rFonts w:ascii="Arial" w:hAnsi="Arial" w:cs="Arial"/>
          <w:color w:val="190B03"/>
          <w:spacing w:val="-2"/>
          <w:sz w:val="24"/>
          <w:szCs w:val="24"/>
          <w:lang w:val="es-ES"/>
        </w:rPr>
        <w:t>Resources</w:t>
      </w:r>
      <w:proofErr w:type="spellEnd"/>
      <w:r w:rsidRPr="00B27A56">
        <w:rPr>
          <w:rFonts w:ascii="Arial" w:hAnsi="Arial" w:cs="Arial"/>
          <w:color w:val="190B03"/>
          <w:spacing w:val="-2"/>
          <w:sz w:val="24"/>
          <w:szCs w:val="24"/>
          <w:lang w:val="es-ES"/>
        </w:rPr>
        <w:t xml:space="preserve"> </w:t>
      </w:r>
      <w:proofErr w:type="spellStart"/>
      <w:r w:rsidRPr="00B27A56">
        <w:rPr>
          <w:rFonts w:ascii="Arial" w:hAnsi="Arial" w:cs="Arial"/>
          <w:color w:val="190B03"/>
          <w:spacing w:val="-2"/>
          <w:sz w:val="24"/>
          <w:szCs w:val="24"/>
          <w:lang w:val="es-ES"/>
        </w:rPr>
        <w:t>Institute</w:t>
      </w:r>
      <w:proofErr w:type="spellEnd"/>
      <w:r w:rsidRPr="00B27A56">
        <w:rPr>
          <w:rFonts w:ascii="Arial" w:hAnsi="Arial" w:cs="Arial"/>
          <w:color w:val="190B03"/>
          <w:spacing w:val="-2"/>
          <w:sz w:val="24"/>
          <w:szCs w:val="24"/>
          <w:lang w:val="es-ES"/>
        </w:rPr>
        <w:t xml:space="preserve">. </w:t>
      </w:r>
    </w:p>
    <w:p w:rsidR="00B27A56" w:rsidRDefault="00B27A56" w:rsidP="00B27A56">
      <w:pPr>
        <w:spacing w:line="276" w:lineRule="auto"/>
        <w:ind w:left="720" w:right="72" w:hanging="720"/>
        <w:jc w:val="both"/>
        <w:rPr>
          <w:rFonts w:ascii="Arial" w:hAnsi="Arial" w:cs="Arial"/>
          <w:color w:val="190B03"/>
          <w:spacing w:val="-1"/>
          <w:sz w:val="24"/>
          <w:szCs w:val="24"/>
          <w:lang w:val="es-ES"/>
        </w:rPr>
      </w:pPr>
      <w:r w:rsidRPr="00B27A56">
        <w:rPr>
          <w:rFonts w:ascii="Arial" w:hAnsi="Arial" w:cs="Arial"/>
          <w:color w:val="190B03"/>
          <w:spacing w:val="1"/>
          <w:sz w:val="24"/>
          <w:szCs w:val="24"/>
          <w:lang w:val="es-ES"/>
        </w:rPr>
        <w:t>Toledo, V.M. (1990) "Modernidad y Ecología: la nueva crisis</w:t>
      </w:r>
      <w:r>
        <w:rPr>
          <w:rFonts w:ascii="Arial" w:hAnsi="Arial" w:cs="Arial"/>
          <w:color w:val="190B03"/>
          <w:spacing w:val="-1"/>
          <w:sz w:val="24"/>
          <w:szCs w:val="24"/>
          <w:lang w:val="es-ES"/>
        </w:rPr>
        <w:t xml:space="preserve"> </w:t>
      </w:r>
      <w:r w:rsidRPr="00B27A56">
        <w:rPr>
          <w:rFonts w:ascii="Arial" w:hAnsi="Arial" w:cs="Arial"/>
          <w:color w:val="190B03"/>
          <w:spacing w:val="-1"/>
          <w:sz w:val="24"/>
          <w:szCs w:val="24"/>
          <w:lang w:val="es-ES"/>
        </w:rPr>
        <w:t xml:space="preserve">planetaria". En </w:t>
      </w:r>
      <w:r w:rsidRPr="00B27A56">
        <w:rPr>
          <w:rFonts w:ascii="Arial" w:hAnsi="Arial" w:cs="Arial"/>
          <w:i/>
          <w:color w:val="190B03"/>
          <w:spacing w:val="-1"/>
          <w:sz w:val="24"/>
          <w:szCs w:val="24"/>
          <w:lang w:val="es-ES"/>
        </w:rPr>
        <w:t xml:space="preserve">Ecología Política </w:t>
      </w:r>
      <w:r>
        <w:rPr>
          <w:rFonts w:ascii="Arial" w:hAnsi="Arial" w:cs="Arial"/>
          <w:color w:val="190B03"/>
          <w:spacing w:val="-1"/>
          <w:sz w:val="24"/>
          <w:szCs w:val="24"/>
          <w:lang w:val="es-ES"/>
        </w:rPr>
        <w:t>nº3</w:t>
      </w:r>
      <w:r w:rsidRPr="00B27A56">
        <w:rPr>
          <w:rFonts w:ascii="Arial" w:hAnsi="Arial" w:cs="Arial"/>
          <w:color w:val="190B03"/>
          <w:spacing w:val="-1"/>
          <w:sz w:val="24"/>
          <w:szCs w:val="24"/>
          <w:lang w:val="es-ES"/>
        </w:rPr>
        <w:t>; pp.9-22.</w:t>
      </w:r>
    </w:p>
    <w:p w:rsidR="00B27A56" w:rsidRPr="00B27A56" w:rsidRDefault="00B27A56" w:rsidP="00B27A56">
      <w:pPr>
        <w:spacing w:line="276" w:lineRule="auto"/>
        <w:ind w:left="720" w:right="72" w:hanging="720"/>
        <w:jc w:val="both"/>
        <w:rPr>
          <w:rFonts w:ascii="Arial" w:hAnsi="Arial" w:cs="Arial"/>
          <w:color w:val="190B03"/>
          <w:spacing w:val="-7"/>
          <w:sz w:val="24"/>
          <w:szCs w:val="24"/>
          <w:lang w:val="es-ES"/>
        </w:rPr>
      </w:pPr>
      <w:r w:rsidRPr="00B27A56">
        <w:rPr>
          <w:rFonts w:ascii="Arial" w:hAnsi="Arial" w:cs="Arial"/>
          <w:color w:val="190B03"/>
          <w:spacing w:val="1"/>
          <w:sz w:val="24"/>
          <w:szCs w:val="24"/>
          <w:lang w:val="es-ES"/>
        </w:rPr>
        <w:t xml:space="preserve">Vía Campesina (2002) </w:t>
      </w:r>
      <w:proofErr w:type="spellStart"/>
      <w:r w:rsidRPr="00B27A56">
        <w:rPr>
          <w:rFonts w:ascii="Arial" w:hAnsi="Arial" w:cs="Arial"/>
          <w:i/>
          <w:color w:val="190B03"/>
          <w:spacing w:val="1"/>
          <w:sz w:val="24"/>
          <w:szCs w:val="24"/>
          <w:lang w:val="es-ES"/>
        </w:rPr>
        <w:t>Food</w:t>
      </w:r>
      <w:proofErr w:type="spellEnd"/>
      <w:r w:rsidRPr="00B27A56">
        <w:rPr>
          <w:rFonts w:ascii="Arial" w:hAnsi="Arial" w:cs="Arial"/>
          <w:i/>
          <w:color w:val="190B03"/>
          <w:spacing w:val="1"/>
          <w:sz w:val="24"/>
          <w:szCs w:val="24"/>
          <w:lang w:val="es-ES"/>
        </w:rPr>
        <w:t xml:space="preserve"> </w:t>
      </w:r>
      <w:proofErr w:type="spellStart"/>
      <w:r w:rsidRPr="00B27A56">
        <w:rPr>
          <w:rFonts w:ascii="Arial" w:hAnsi="Arial" w:cs="Arial"/>
          <w:i/>
          <w:color w:val="190B03"/>
          <w:spacing w:val="1"/>
          <w:sz w:val="24"/>
          <w:szCs w:val="24"/>
          <w:lang w:val="es-ES"/>
        </w:rPr>
        <w:t>Sovereignty</w:t>
      </w:r>
      <w:proofErr w:type="spellEnd"/>
      <w:r w:rsidRPr="00B27A56">
        <w:rPr>
          <w:rFonts w:ascii="Arial" w:hAnsi="Arial" w:cs="Arial"/>
          <w:i/>
          <w:color w:val="190B03"/>
          <w:spacing w:val="1"/>
          <w:sz w:val="24"/>
          <w:szCs w:val="24"/>
          <w:lang w:val="es-ES"/>
        </w:rPr>
        <w:t xml:space="preserve">. </w:t>
      </w:r>
      <w:r w:rsidRPr="00B27A56">
        <w:rPr>
          <w:rFonts w:ascii="Arial" w:hAnsi="Arial" w:cs="Arial"/>
          <w:color w:val="190B03"/>
          <w:spacing w:val="1"/>
          <w:sz w:val="24"/>
          <w:szCs w:val="24"/>
          <w:lang w:val="es-ES"/>
        </w:rPr>
        <w:t xml:space="preserve">Panfleto distribuido </w:t>
      </w:r>
      <w:r w:rsidRPr="00B27A56">
        <w:rPr>
          <w:rFonts w:ascii="Arial" w:hAnsi="Arial" w:cs="Arial"/>
          <w:color w:val="190B03"/>
          <w:spacing w:val="-7"/>
          <w:sz w:val="24"/>
          <w:szCs w:val="24"/>
          <w:lang w:val="es-ES"/>
        </w:rPr>
        <w:t>en la Cumbre Mundial de la</w:t>
      </w:r>
      <w:r>
        <w:rPr>
          <w:rFonts w:ascii="Arial" w:hAnsi="Arial" w:cs="Arial"/>
          <w:color w:val="190B03"/>
          <w:spacing w:val="-7"/>
          <w:sz w:val="24"/>
          <w:szCs w:val="24"/>
          <w:lang w:val="es-ES"/>
        </w:rPr>
        <w:t xml:space="preserve"> Alimentación +5, Roma, Italia. </w:t>
      </w:r>
      <w:hyperlink r:id="rId10" w:history="1">
        <w:r w:rsidRPr="00B27A56">
          <w:rPr>
            <w:rStyle w:val="Hipervnculo"/>
            <w:rFonts w:ascii="Arial" w:hAnsi="Arial" w:cs="Arial"/>
            <w:sz w:val="24"/>
            <w:szCs w:val="24"/>
            <w:lang w:val="es-ES"/>
          </w:rPr>
          <w:t>http://www.peoplesfoodsovereignty.org/</w:t>
        </w:r>
      </w:hyperlink>
      <w:r w:rsidRPr="00B27A56">
        <w:rPr>
          <w:rFonts w:ascii="Arial" w:hAnsi="Arial" w:cs="Arial"/>
          <w:color w:val="000000" w:themeColor="text1"/>
          <w:sz w:val="24"/>
          <w:szCs w:val="24"/>
          <w:lang w:val="es-ES"/>
        </w:rPr>
        <w:t xml:space="preserve"> </w:t>
      </w:r>
    </w:p>
    <w:p w:rsidR="00B27A56" w:rsidRPr="00B27A56" w:rsidRDefault="00B27A56" w:rsidP="00B27A56">
      <w:pPr>
        <w:tabs>
          <w:tab w:val="left" w:pos="945"/>
          <w:tab w:val="right" w:pos="1804"/>
        </w:tabs>
        <w:spacing w:line="276" w:lineRule="auto"/>
        <w:ind w:left="720" w:hanging="720"/>
        <w:jc w:val="both"/>
        <w:rPr>
          <w:rFonts w:ascii="Arial" w:hAnsi="Arial" w:cs="Arial"/>
          <w:color w:val="000000" w:themeColor="text1"/>
          <w:sz w:val="24"/>
          <w:szCs w:val="24"/>
          <w:lang w:val="en-US"/>
        </w:rPr>
      </w:pPr>
      <w:r w:rsidRPr="00B27A56">
        <w:rPr>
          <w:rFonts w:ascii="Arial" w:hAnsi="Arial" w:cs="Arial"/>
          <w:color w:val="190B03"/>
          <w:spacing w:val="-3"/>
          <w:sz w:val="24"/>
          <w:szCs w:val="24"/>
          <w:lang w:val="es-ES"/>
        </w:rPr>
        <w:t xml:space="preserve">Vea Campesina (2004) </w:t>
      </w:r>
      <w:r w:rsidRPr="00B27A56">
        <w:rPr>
          <w:rFonts w:ascii="Arial" w:hAnsi="Arial" w:cs="Arial"/>
          <w:i/>
          <w:color w:val="190B03"/>
          <w:spacing w:val="-3"/>
          <w:sz w:val="24"/>
          <w:szCs w:val="24"/>
          <w:lang w:val="es-ES"/>
        </w:rPr>
        <w:t xml:space="preserve">Declaración sobre la Soberanía Alimentaria </w:t>
      </w:r>
      <w:r w:rsidRPr="00B27A56">
        <w:rPr>
          <w:rFonts w:ascii="Arial" w:hAnsi="Arial" w:cs="Arial"/>
          <w:i/>
          <w:color w:val="190B03"/>
          <w:spacing w:val="-6"/>
          <w:sz w:val="24"/>
          <w:szCs w:val="24"/>
          <w:lang w:val="es-ES"/>
        </w:rPr>
        <w:t>de los Pueblos.</w:t>
      </w:r>
      <w:r>
        <w:rPr>
          <w:rFonts w:ascii="Arial" w:hAnsi="Arial" w:cs="Arial"/>
          <w:i/>
          <w:color w:val="190B03"/>
          <w:spacing w:val="-6"/>
          <w:sz w:val="24"/>
          <w:szCs w:val="24"/>
          <w:lang w:val="es-ES"/>
        </w:rPr>
        <w:t xml:space="preserve"> </w:t>
      </w:r>
      <w:hyperlink r:id="rId11" w:history="1">
        <w:r w:rsidRPr="00117CA3">
          <w:rPr>
            <w:rStyle w:val="Hipervnculo"/>
            <w:rFonts w:ascii="Arial" w:hAnsi="Arial" w:cs="Arial"/>
            <w:sz w:val="24"/>
            <w:szCs w:val="24"/>
            <w:lang w:val="en-US"/>
          </w:rPr>
          <w:t>http://www.peoplesfoodsovereignty.org/</w:t>
        </w:r>
      </w:hyperlink>
      <w:r>
        <w:rPr>
          <w:rFonts w:ascii="Arial" w:hAnsi="Arial" w:cs="Arial"/>
          <w:color w:val="000000" w:themeColor="text1"/>
          <w:sz w:val="24"/>
          <w:szCs w:val="24"/>
          <w:lang w:val="en-US"/>
        </w:rPr>
        <w:t xml:space="preserve"> </w:t>
      </w:r>
    </w:p>
    <w:p w:rsidR="00B27A56" w:rsidRDefault="00B27A56" w:rsidP="00B27A56">
      <w:pPr>
        <w:spacing w:before="36" w:line="276" w:lineRule="auto"/>
        <w:ind w:left="720" w:right="72" w:hanging="720"/>
        <w:jc w:val="both"/>
        <w:rPr>
          <w:rFonts w:ascii="Arial" w:hAnsi="Arial" w:cs="Arial"/>
          <w:color w:val="190B03"/>
          <w:spacing w:val="-3"/>
          <w:sz w:val="24"/>
          <w:szCs w:val="24"/>
          <w:lang w:val="es-ES"/>
        </w:rPr>
      </w:pPr>
    </w:p>
    <w:p w:rsidR="00B27A56" w:rsidRDefault="00B27A56" w:rsidP="00B27A56">
      <w:pPr>
        <w:spacing w:before="36" w:line="276" w:lineRule="auto"/>
        <w:ind w:left="720" w:right="72" w:hanging="720"/>
        <w:jc w:val="both"/>
        <w:rPr>
          <w:rFonts w:ascii="Arial" w:hAnsi="Arial" w:cs="Arial"/>
          <w:color w:val="190B03"/>
          <w:spacing w:val="-3"/>
          <w:sz w:val="24"/>
          <w:szCs w:val="24"/>
          <w:lang w:val="es-ES"/>
        </w:rPr>
      </w:pPr>
    </w:p>
    <w:p w:rsidR="00B27A56" w:rsidRDefault="00B27A56" w:rsidP="00B27A56">
      <w:pPr>
        <w:spacing w:before="36" w:line="276" w:lineRule="auto"/>
        <w:ind w:left="720" w:right="72" w:hanging="720"/>
        <w:jc w:val="both"/>
        <w:rPr>
          <w:rFonts w:ascii="Arial" w:hAnsi="Arial" w:cs="Arial"/>
          <w:color w:val="190B03"/>
          <w:spacing w:val="-3"/>
          <w:sz w:val="24"/>
          <w:szCs w:val="24"/>
          <w:lang w:val="es-ES"/>
        </w:rPr>
      </w:pPr>
    </w:p>
    <w:p w:rsidR="00B27A56" w:rsidRPr="00B27A56" w:rsidRDefault="00B27A56" w:rsidP="00B27A56">
      <w:pPr>
        <w:spacing w:before="36" w:line="276" w:lineRule="auto"/>
        <w:ind w:right="72"/>
        <w:jc w:val="both"/>
        <w:rPr>
          <w:rFonts w:ascii="Arial" w:hAnsi="Arial" w:cs="Arial"/>
          <w:color w:val="190B03"/>
          <w:spacing w:val="-3"/>
          <w:sz w:val="24"/>
          <w:szCs w:val="24"/>
          <w:lang w:val="es-ES"/>
        </w:rPr>
      </w:pPr>
    </w:p>
    <w:p w:rsidR="00B27A56" w:rsidRPr="00B27A56" w:rsidRDefault="00B27A56" w:rsidP="00B27A56">
      <w:pPr>
        <w:spacing w:line="276" w:lineRule="auto"/>
        <w:ind w:left="720" w:hanging="720"/>
        <w:jc w:val="both"/>
        <w:rPr>
          <w:rFonts w:ascii="Arial" w:hAnsi="Arial" w:cs="Arial"/>
          <w:color w:val="000000"/>
          <w:spacing w:val="-1"/>
          <w:sz w:val="24"/>
          <w:szCs w:val="24"/>
          <w:lang w:val="es-ES"/>
        </w:rPr>
      </w:pPr>
      <w:r w:rsidRPr="00B27A56">
        <w:rPr>
          <w:rFonts w:ascii="Arial" w:hAnsi="Arial" w:cs="Arial"/>
          <w:color w:val="000000"/>
          <w:spacing w:val="-1"/>
          <w:sz w:val="24"/>
          <w:szCs w:val="24"/>
          <w:lang w:val="en-US"/>
        </w:rPr>
        <w:lastRenderedPageBreak/>
        <w:t>Webber, D.J. (</w:t>
      </w:r>
      <w:proofErr w:type="spellStart"/>
      <w:r w:rsidRPr="00B27A56">
        <w:rPr>
          <w:rFonts w:ascii="Arial" w:hAnsi="Arial" w:cs="Arial"/>
          <w:color w:val="000000"/>
          <w:spacing w:val="-1"/>
          <w:sz w:val="24"/>
          <w:szCs w:val="24"/>
          <w:lang w:val="en-US"/>
        </w:rPr>
        <w:t>ed</w:t>
      </w:r>
      <w:proofErr w:type="spellEnd"/>
      <w:r w:rsidRPr="00B27A56">
        <w:rPr>
          <w:rFonts w:ascii="Arial" w:hAnsi="Arial" w:cs="Arial"/>
          <w:color w:val="000000"/>
          <w:spacing w:val="-1"/>
          <w:sz w:val="24"/>
          <w:szCs w:val="24"/>
          <w:lang w:val="en-US"/>
        </w:rPr>
        <w:t xml:space="preserve">) (1990) </w:t>
      </w:r>
      <w:r w:rsidRPr="00B27A56">
        <w:rPr>
          <w:rFonts w:ascii="Arial" w:hAnsi="Arial" w:cs="Arial"/>
          <w:i/>
          <w:color w:val="000000"/>
          <w:spacing w:val="-1"/>
          <w:sz w:val="24"/>
          <w:szCs w:val="24"/>
          <w:lang w:val="en-US"/>
        </w:rPr>
        <w:t xml:space="preserve">Biotechnology: assessing social impacts </w:t>
      </w:r>
      <w:r w:rsidRPr="00B27A56">
        <w:rPr>
          <w:rFonts w:ascii="Arial" w:hAnsi="Arial" w:cs="Arial"/>
          <w:i/>
          <w:color w:val="000000"/>
          <w:spacing w:val="1"/>
          <w:sz w:val="24"/>
          <w:szCs w:val="24"/>
          <w:lang w:val="en-US"/>
        </w:rPr>
        <w:t xml:space="preserve">and policy implications. </w:t>
      </w:r>
      <w:proofErr w:type="spellStart"/>
      <w:r w:rsidRPr="00B27A56">
        <w:rPr>
          <w:rFonts w:ascii="Arial" w:hAnsi="Arial" w:cs="Arial"/>
          <w:color w:val="000000"/>
          <w:spacing w:val="1"/>
          <w:sz w:val="24"/>
          <w:szCs w:val="24"/>
          <w:lang w:val="es-ES"/>
        </w:rPr>
        <w:t>Greenwood</w:t>
      </w:r>
      <w:proofErr w:type="spellEnd"/>
      <w:r w:rsidRPr="00B27A56">
        <w:rPr>
          <w:rFonts w:ascii="Arial" w:hAnsi="Arial" w:cs="Arial"/>
          <w:color w:val="000000"/>
          <w:spacing w:val="1"/>
          <w:sz w:val="24"/>
          <w:szCs w:val="24"/>
          <w:lang w:val="es-ES"/>
        </w:rPr>
        <w:t xml:space="preserve"> </w:t>
      </w:r>
      <w:proofErr w:type="spellStart"/>
      <w:r w:rsidRPr="00B27A56">
        <w:rPr>
          <w:rFonts w:ascii="Arial" w:hAnsi="Arial" w:cs="Arial"/>
          <w:color w:val="000000"/>
          <w:spacing w:val="1"/>
          <w:sz w:val="24"/>
          <w:szCs w:val="24"/>
          <w:lang w:val="es-ES"/>
        </w:rPr>
        <w:t>Press</w:t>
      </w:r>
      <w:proofErr w:type="spellEnd"/>
      <w:r w:rsidRPr="00B27A56">
        <w:rPr>
          <w:rFonts w:ascii="Arial" w:hAnsi="Arial" w:cs="Arial"/>
          <w:color w:val="000000"/>
          <w:spacing w:val="1"/>
          <w:sz w:val="24"/>
          <w:szCs w:val="24"/>
          <w:lang w:val="es-ES"/>
        </w:rPr>
        <w:t xml:space="preserve">, </w:t>
      </w:r>
      <w:proofErr w:type="spellStart"/>
      <w:r w:rsidRPr="00B27A56">
        <w:rPr>
          <w:rFonts w:ascii="Arial" w:hAnsi="Arial" w:cs="Arial"/>
          <w:color w:val="000000"/>
          <w:spacing w:val="1"/>
          <w:sz w:val="24"/>
          <w:szCs w:val="24"/>
          <w:lang w:val="es-ES"/>
        </w:rPr>
        <w:t>Westport</w:t>
      </w:r>
      <w:proofErr w:type="spellEnd"/>
      <w:r w:rsidRPr="00B27A56">
        <w:rPr>
          <w:rFonts w:ascii="Arial" w:hAnsi="Arial" w:cs="Arial"/>
          <w:color w:val="000000"/>
          <w:spacing w:val="1"/>
          <w:sz w:val="24"/>
          <w:szCs w:val="24"/>
          <w:lang w:val="es-ES"/>
        </w:rPr>
        <w:t>, CT.</w:t>
      </w:r>
    </w:p>
    <w:p w:rsidR="00B27A56" w:rsidRPr="00B27A56" w:rsidRDefault="00B27A56" w:rsidP="00B27A56">
      <w:pPr>
        <w:spacing w:line="276" w:lineRule="auto"/>
        <w:ind w:left="720" w:hanging="720"/>
        <w:jc w:val="both"/>
        <w:rPr>
          <w:rFonts w:ascii="Arial" w:hAnsi="Arial" w:cs="Arial"/>
          <w:color w:val="000000"/>
          <w:spacing w:val="-1"/>
          <w:sz w:val="24"/>
          <w:szCs w:val="24"/>
          <w:lang w:val="es-ES"/>
        </w:rPr>
      </w:pPr>
      <w:r w:rsidRPr="00B27A56">
        <w:rPr>
          <w:rFonts w:ascii="Arial" w:hAnsi="Arial" w:cs="Arial"/>
          <w:color w:val="000000"/>
          <w:spacing w:val="-1"/>
          <w:sz w:val="24"/>
          <w:szCs w:val="24"/>
          <w:lang w:val="es-ES"/>
        </w:rPr>
        <w:t xml:space="preserve">Shiva, V. (2001) </w:t>
      </w:r>
      <w:r w:rsidRPr="00B27A56">
        <w:rPr>
          <w:rFonts w:ascii="Arial" w:hAnsi="Arial" w:cs="Arial"/>
          <w:i/>
          <w:color w:val="000000"/>
          <w:spacing w:val="-1"/>
          <w:sz w:val="24"/>
          <w:szCs w:val="24"/>
          <w:lang w:val="es-ES"/>
        </w:rPr>
        <w:t xml:space="preserve">Biopiratería. El saqueo de la naturaleza y del </w:t>
      </w:r>
      <w:r w:rsidRPr="00B27A56">
        <w:rPr>
          <w:rFonts w:ascii="Arial" w:hAnsi="Arial" w:cs="Arial"/>
          <w:i/>
          <w:color w:val="000000"/>
          <w:spacing w:val="4"/>
          <w:sz w:val="24"/>
          <w:szCs w:val="24"/>
          <w:lang w:val="es-ES"/>
        </w:rPr>
        <w:t xml:space="preserve">conocimiento. </w:t>
      </w:r>
      <w:proofErr w:type="spellStart"/>
      <w:r w:rsidRPr="00B27A56">
        <w:rPr>
          <w:rFonts w:ascii="Arial" w:hAnsi="Arial" w:cs="Arial"/>
          <w:color w:val="000000"/>
          <w:spacing w:val="4"/>
          <w:sz w:val="24"/>
          <w:szCs w:val="24"/>
          <w:lang w:val="es-ES"/>
        </w:rPr>
        <w:t>Romanyá</w:t>
      </w:r>
      <w:proofErr w:type="spellEnd"/>
      <w:r w:rsidRPr="00B27A56">
        <w:rPr>
          <w:rFonts w:ascii="Arial" w:hAnsi="Arial" w:cs="Arial"/>
          <w:color w:val="000000"/>
          <w:spacing w:val="4"/>
          <w:sz w:val="24"/>
          <w:szCs w:val="24"/>
          <w:lang w:val="es-ES"/>
        </w:rPr>
        <w:t>/</w:t>
      </w:r>
      <w:proofErr w:type="spellStart"/>
      <w:r w:rsidRPr="00B27A56">
        <w:rPr>
          <w:rFonts w:ascii="Arial" w:hAnsi="Arial" w:cs="Arial"/>
          <w:color w:val="000000"/>
          <w:spacing w:val="4"/>
          <w:sz w:val="24"/>
          <w:szCs w:val="24"/>
          <w:lang w:val="es-ES"/>
        </w:rPr>
        <w:t>Vall</w:t>
      </w:r>
      <w:proofErr w:type="spellEnd"/>
      <w:r w:rsidRPr="00B27A56">
        <w:rPr>
          <w:rFonts w:ascii="Arial" w:hAnsi="Arial" w:cs="Arial"/>
          <w:color w:val="000000"/>
          <w:spacing w:val="4"/>
          <w:sz w:val="24"/>
          <w:szCs w:val="24"/>
          <w:lang w:val="es-ES"/>
        </w:rPr>
        <w:t xml:space="preserve">, S.A. Barcelona, España. </w:t>
      </w:r>
      <w:proofErr w:type="spellStart"/>
      <w:r w:rsidRPr="00B27A56">
        <w:rPr>
          <w:rFonts w:ascii="Arial" w:hAnsi="Arial" w:cs="Arial"/>
          <w:color w:val="000000"/>
          <w:spacing w:val="-1"/>
          <w:sz w:val="24"/>
          <w:szCs w:val="24"/>
          <w:lang w:val="es-ES"/>
        </w:rPr>
        <w:t>Wagensberg</w:t>
      </w:r>
      <w:proofErr w:type="spellEnd"/>
      <w:r w:rsidRPr="00B27A56">
        <w:rPr>
          <w:rFonts w:ascii="Arial" w:hAnsi="Arial" w:cs="Arial"/>
          <w:color w:val="000000"/>
          <w:spacing w:val="-1"/>
          <w:sz w:val="24"/>
          <w:szCs w:val="24"/>
          <w:lang w:val="es-ES"/>
        </w:rPr>
        <w:t xml:space="preserve">, J. (2003) </w:t>
      </w:r>
      <w:r w:rsidRPr="00B27A56">
        <w:rPr>
          <w:rFonts w:ascii="Arial" w:hAnsi="Arial" w:cs="Arial"/>
          <w:i/>
          <w:color w:val="000000"/>
          <w:spacing w:val="-1"/>
          <w:sz w:val="24"/>
          <w:szCs w:val="24"/>
          <w:lang w:val="es-ES"/>
        </w:rPr>
        <w:t xml:space="preserve">Ideas sobre la Complejidad del Mundo. </w:t>
      </w:r>
      <w:proofErr w:type="spellStart"/>
      <w:r w:rsidRPr="00B27A56">
        <w:rPr>
          <w:rFonts w:ascii="Arial" w:hAnsi="Arial" w:cs="Arial"/>
          <w:color w:val="000000"/>
          <w:spacing w:val="3"/>
          <w:sz w:val="24"/>
          <w:szCs w:val="24"/>
          <w:lang w:val="es-ES"/>
        </w:rPr>
        <w:t>Tusquets</w:t>
      </w:r>
      <w:proofErr w:type="spellEnd"/>
      <w:r w:rsidRPr="00B27A56">
        <w:rPr>
          <w:rFonts w:ascii="Arial" w:hAnsi="Arial" w:cs="Arial"/>
          <w:color w:val="000000"/>
          <w:spacing w:val="3"/>
          <w:sz w:val="24"/>
          <w:szCs w:val="24"/>
          <w:lang w:val="es-ES"/>
        </w:rPr>
        <w:t xml:space="preserve"> Editores S.A. Serie </w:t>
      </w:r>
      <w:proofErr w:type="spellStart"/>
      <w:r w:rsidRPr="00B27A56">
        <w:rPr>
          <w:rFonts w:ascii="Arial" w:hAnsi="Arial" w:cs="Arial"/>
          <w:color w:val="000000"/>
          <w:spacing w:val="3"/>
          <w:sz w:val="24"/>
          <w:szCs w:val="24"/>
          <w:lang w:val="es-ES"/>
        </w:rPr>
        <w:t>Metatemas</w:t>
      </w:r>
      <w:proofErr w:type="spellEnd"/>
      <w:r w:rsidRPr="00B27A56">
        <w:rPr>
          <w:rFonts w:ascii="Arial" w:hAnsi="Arial" w:cs="Arial"/>
          <w:color w:val="000000"/>
          <w:spacing w:val="3"/>
          <w:sz w:val="24"/>
          <w:szCs w:val="24"/>
          <w:lang w:val="es-ES"/>
        </w:rPr>
        <w:t xml:space="preserve"> 9. Barcelona, España.</w:t>
      </w:r>
    </w:p>
    <w:p w:rsidR="00B27A56" w:rsidRPr="00B27A56" w:rsidRDefault="00B27A56" w:rsidP="00B27A56">
      <w:pPr>
        <w:spacing w:line="276" w:lineRule="auto"/>
        <w:ind w:left="720" w:hanging="720"/>
        <w:jc w:val="both"/>
        <w:rPr>
          <w:rFonts w:ascii="Arial" w:hAnsi="Arial" w:cs="Arial"/>
          <w:color w:val="000000" w:themeColor="text1"/>
          <w:spacing w:val="2"/>
          <w:sz w:val="24"/>
          <w:szCs w:val="24"/>
        </w:rPr>
      </w:pPr>
    </w:p>
    <w:p w:rsidR="00B27A56" w:rsidRPr="00B27A56" w:rsidRDefault="00B27A56" w:rsidP="00BA5D44">
      <w:pPr>
        <w:spacing w:line="276" w:lineRule="auto"/>
        <w:jc w:val="both"/>
        <w:rPr>
          <w:rFonts w:ascii="Arial" w:hAnsi="Arial" w:cs="Arial"/>
          <w:sz w:val="24"/>
          <w:szCs w:val="24"/>
          <w:lang w:val="es-ES"/>
        </w:rPr>
      </w:pPr>
      <w:bookmarkStart w:id="0" w:name="_GoBack"/>
      <w:bookmarkEnd w:id="0"/>
    </w:p>
    <w:sectPr w:rsidR="00B27A56" w:rsidRPr="00B27A56" w:rsidSect="008B0C8F">
      <w:footerReference w:type="default" r:id="rId12"/>
      <w:pgSz w:w="12240" w:h="15840"/>
      <w:pgMar w:top="1417" w:right="1701" w:bottom="1417" w:left="1701" w:header="708" w:footer="708" w:gutter="0"/>
      <w:pgNumType w:start="73"/>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0C8F" w:rsidRDefault="008B0C8F" w:rsidP="008B0C8F">
      <w:pPr>
        <w:spacing w:after="0" w:line="240" w:lineRule="auto"/>
      </w:pPr>
      <w:r>
        <w:separator/>
      </w:r>
    </w:p>
  </w:endnote>
  <w:endnote w:type="continuationSeparator" w:id="0">
    <w:p w:rsidR="008B0C8F" w:rsidRDefault="008B0C8F" w:rsidP="008B0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3054951"/>
      <w:docPartObj>
        <w:docPartGallery w:val="Page Numbers (Bottom of Page)"/>
        <w:docPartUnique/>
      </w:docPartObj>
    </w:sdtPr>
    <w:sdtEndPr/>
    <w:sdtContent>
      <w:p w:rsidR="008B0C8F" w:rsidRDefault="008B0C8F">
        <w:pPr>
          <w:pStyle w:val="Piedepgina"/>
          <w:jc w:val="center"/>
        </w:pPr>
        <w:r>
          <w:t xml:space="preserve">MAYO 2009                                                                </w:t>
        </w:r>
        <w:r>
          <w:fldChar w:fldCharType="begin"/>
        </w:r>
        <w:r>
          <w:instrText>PAGE   \* MERGEFORMAT</w:instrText>
        </w:r>
        <w:r>
          <w:fldChar w:fldCharType="separate"/>
        </w:r>
        <w:r w:rsidR="00B27A56" w:rsidRPr="00B27A56">
          <w:rPr>
            <w:noProof/>
            <w:lang w:val="es-ES"/>
          </w:rPr>
          <w:t>101</w:t>
        </w:r>
        <w:r>
          <w:fldChar w:fldCharType="end"/>
        </w:r>
        <w:r>
          <w:t xml:space="preserve">                                                 ACTA ACADÉMICA</w:t>
        </w:r>
      </w:p>
    </w:sdtContent>
  </w:sdt>
  <w:p w:rsidR="008B0C8F" w:rsidRDefault="008B0C8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0C8F" w:rsidRDefault="008B0C8F" w:rsidP="008B0C8F">
      <w:pPr>
        <w:spacing w:after="0" w:line="240" w:lineRule="auto"/>
      </w:pPr>
      <w:r>
        <w:separator/>
      </w:r>
    </w:p>
  </w:footnote>
  <w:footnote w:type="continuationSeparator" w:id="0">
    <w:p w:rsidR="008B0C8F" w:rsidRDefault="008B0C8F" w:rsidP="008B0C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D5945"/>
    <w:multiLevelType w:val="multilevel"/>
    <w:tmpl w:val="0810CE1C"/>
    <w:lvl w:ilvl="0">
      <w:start w:val="1"/>
      <w:numFmt w:val="bullet"/>
      <w:lvlText w:val=""/>
      <w:lvlJc w:val="left"/>
      <w:pPr>
        <w:tabs>
          <w:tab w:val="decimal" w:pos="144"/>
        </w:tabs>
        <w:ind w:left="720"/>
      </w:pPr>
      <w:rPr>
        <w:rFonts w:ascii="Wingdings" w:hAnsi="Wingdings" w:hint="default"/>
        <w:b/>
        <w:strike w:val="0"/>
        <w:color w:val="4B4642"/>
        <w:spacing w:val="0"/>
        <w:w w:val="100"/>
        <w:sz w:val="24"/>
        <w:szCs w:val="22"/>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8450EE"/>
    <w:multiLevelType w:val="multilevel"/>
    <w:tmpl w:val="CEBC9F12"/>
    <w:lvl w:ilvl="0">
      <w:start w:val="1"/>
      <w:numFmt w:val="lowerLetter"/>
      <w:lvlText w:val="%1)"/>
      <w:lvlJc w:val="left"/>
      <w:pPr>
        <w:tabs>
          <w:tab w:val="decimal" w:pos="216"/>
        </w:tabs>
        <w:ind w:left="720"/>
      </w:pPr>
      <w:rPr>
        <w:rFonts w:ascii="Arial" w:hAnsi="Arial" w:cs="Arial" w:hint="default"/>
        <w:strike w:val="0"/>
        <w:color w:val="251C13"/>
        <w:spacing w:val="-4"/>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664017"/>
    <w:multiLevelType w:val="multilevel"/>
    <w:tmpl w:val="EA2A109A"/>
    <w:lvl w:ilvl="0">
      <w:start w:val="4"/>
      <w:numFmt w:val="lowerLetter"/>
      <w:lvlText w:val="%1-"/>
      <w:lvlJc w:val="left"/>
      <w:pPr>
        <w:tabs>
          <w:tab w:val="decimal" w:pos="216"/>
        </w:tabs>
        <w:ind w:left="720"/>
      </w:pPr>
      <w:rPr>
        <w:rFonts w:ascii="Arial" w:hAnsi="Arial" w:cs="Arial" w:hint="default"/>
        <w:b w:val="0"/>
        <w:strike w:val="0"/>
        <w:color w:val="3C3229"/>
        <w:spacing w:val="3"/>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E70711"/>
    <w:multiLevelType w:val="hybridMultilevel"/>
    <w:tmpl w:val="E95E8072"/>
    <w:lvl w:ilvl="0" w:tplc="44B091C6">
      <w:numFmt w:val="bullet"/>
      <w:lvlText w:val="-"/>
      <w:lvlJc w:val="left"/>
      <w:pPr>
        <w:ind w:left="576" w:hanging="360"/>
      </w:pPr>
      <w:rPr>
        <w:rFonts w:ascii="Arial" w:eastAsiaTheme="minorHAnsi" w:hAnsi="Arial" w:cs="Arial"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4" w15:restartNumberingAfterBreak="0">
    <w:nsid w:val="2B452715"/>
    <w:multiLevelType w:val="hybridMultilevel"/>
    <w:tmpl w:val="F54E4A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3916D5"/>
    <w:multiLevelType w:val="multilevel"/>
    <w:tmpl w:val="2B68B9A0"/>
    <w:lvl w:ilvl="0">
      <w:start w:val="1"/>
      <w:numFmt w:val="bullet"/>
      <w:lvlText w:val="n"/>
      <w:lvlJc w:val="left"/>
      <w:pPr>
        <w:tabs>
          <w:tab w:val="decimal" w:pos="288"/>
        </w:tabs>
        <w:ind w:left="720"/>
      </w:pPr>
      <w:rPr>
        <w:rFonts w:ascii="Wingdings" w:hAnsi="Wingdings"/>
        <w:strike w:val="0"/>
        <w:color w:val="3A3024"/>
        <w:spacing w:val="1"/>
        <w:w w:val="100"/>
        <w:sz w:val="11"/>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31A2C0C"/>
    <w:multiLevelType w:val="hybridMultilevel"/>
    <w:tmpl w:val="F93AE960"/>
    <w:lvl w:ilvl="0" w:tplc="28220BCC">
      <w:numFmt w:val="bullet"/>
      <w:lvlText w:val=""/>
      <w:lvlJc w:val="left"/>
      <w:pPr>
        <w:ind w:left="864" w:hanging="360"/>
      </w:pPr>
      <w:rPr>
        <w:rFonts w:ascii="Symbol" w:eastAsiaTheme="minorHAnsi" w:hAnsi="Symbol" w:cstheme="minorBidi"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7" w15:restartNumberingAfterBreak="0">
    <w:nsid w:val="45A62CE1"/>
    <w:multiLevelType w:val="multilevel"/>
    <w:tmpl w:val="DABCFF6C"/>
    <w:lvl w:ilvl="0">
      <w:start w:val="4"/>
      <w:numFmt w:val="lowerLetter"/>
      <w:lvlText w:val="%1)"/>
      <w:lvlJc w:val="left"/>
      <w:pPr>
        <w:tabs>
          <w:tab w:val="decimal" w:pos="144"/>
        </w:tabs>
        <w:ind w:left="720"/>
      </w:pPr>
      <w:rPr>
        <w:rFonts w:ascii="Arial" w:hAnsi="Arial" w:cs="Arial" w:hint="default"/>
        <w:b w:val="0"/>
        <w:strike w:val="0"/>
        <w:color w:val="211711"/>
        <w:spacing w:val="0"/>
        <w:w w:val="100"/>
        <w:sz w:val="24"/>
        <w:szCs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3187C3E"/>
    <w:multiLevelType w:val="multilevel"/>
    <w:tmpl w:val="B524B5A2"/>
    <w:lvl w:ilvl="0">
      <w:start w:val="1"/>
      <w:numFmt w:val="lowerLetter"/>
      <w:lvlText w:val="%1."/>
      <w:lvlJc w:val="left"/>
      <w:pPr>
        <w:tabs>
          <w:tab w:val="decimal" w:pos="216"/>
        </w:tabs>
        <w:ind w:left="720"/>
      </w:pPr>
      <w:rPr>
        <w:rFonts w:ascii="Arial" w:hAnsi="Arial" w:cs="Arial" w:hint="default"/>
        <w:strike w:val="0"/>
        <w:color w:val="251D13"/>
        <w:spacing w:val="-1"/>
        <w:w w:val="100"/>
        <w:sz w:val="24"/>
        <w:szCs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02D7872"/>
    <w:multiLevelType w:val="multilevel"/>
    <w:tmpl w:val="BCA22E6E"/>
    <w:lvl w:ilvl="0">
      <w:start w:val="1"/>
      <w:numFmt w:val="lowerLetter"/>
      <w:lvlText w:val="%1-"/>
      <w:lvlJc w:val="left"/>
      <w:pPr>
        <w:tabs>
          <w:tab w:val="decimal" w:pos="144"/>
        </w:tabs>
        <w:ind w:left="720"/>
      </w:pPr>
      <w:rPr>
        <w:rFonts w:ascii="Arial" w:hAnsi="Arial" w:cs="Arial" w:hint="default"/>
        <w:b w:val="0"/>
        <w:strike w:val="0"/>
        <w:color w:val="3C3229"/>
        <w:spacing w:val="2"/>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0902336"/>
    <w:multiLevelType w:val="multilevel"/>
    <w:tmpl w:val="1682C586"/>
    <w:lvl w:ilvl="0">
      <w:start w:val="1"/>
      <w:numFmt w:val="bullet"/>
      <w:lvlText w:val="n"/>
      <w:lvlJc w:val="left"/>
      <w:pPr>
        <w:tabs>
          <w:tab w:val="decimal" w:pos="216"/>
        </w:tabs>
        <w:ind w:left="720"/>
      </w:pPr>
      <w:rPr>
        <w:rFonts w:ascii="Wingdings" w:hAnsi="Wingdings"/>
        <w:strike w:val="0"/>
        <w:color w:val="3A3024"/>
        <w:spacing w:val="0"/>
        <w:w w:val="100"/>
        <w:sz w:val="11"/>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3153D10"/>
    <w:multiLevelType w:val="multilevel"/>
    <w:tmpl w:val="C656714E"/>
    <w:lvl w:ilvl="0">
      <w:start w:val="1"/>
      <w:numFmt w:val="lowerLetter"/>
      <w:lvlText w:val="%1-"/>
      <w:lvlJc w:val="left"/>
      <w:pPr>
        <w:tabs>
          <w:tab w:val="decimal" w:pos="216"/>
        </w:tabs>
        <w:ind w:left="720"/>
      </w:pPr>
      <w:rPr>
        <w:rFonts w:ascii="Arial" w:hAnsi="Arial" w:cs="Arial" w:hint="default"/>
        <w:strike w:val="0"/>
        <w:color w:val="1E1509"/>
        <w:spacing w:val="4"/>
        <w:w w:val="100"/>
        <w:sz w:val="24"/>
        <w:szCs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3776BC1"/>
    <w:multiLevelType w:val="multilevel"/>
    <w:tmpl w:val="985803F6"/>
    <w:lvl w:ilvl="0">
      <w:start w:val="1"/>
      <w:numFmt w:val="bullet"/>
      <w:lvlText w:val=""/>
      <w:lvlJc w:val="left"/>
      <w:pPr>
        <w:tabs>
          <w:tab w:val="decimal" w:pos="216"/>
        </w:tabs>
        <w:ind w:left="720"/>
      </w:pPr>
      <w:rPr>
        <w:rFonts w:ascii="Wingdings" w:hAnsi="Wingdings" w:hint="default"/>
        <w:b/>
        <w:strike w:val="0"/>
        <w:color w:val="4B4642"/>
        <w:spacing w:val="1"/>
        <w:w w:val="100"/>
        <w:sz w:val="24"/>
        <w:szCs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90B7192"/>
    <w:multiLevelType w:val="multilevel"/>
    <w:tmpl w:val="1AF0E26A"/>
    <w:lvl w:ilvl="0">
      <w:start w:val="7"/>
      <w:numFmt w:val="lowerLetter"/>
      <w:lvlText w:val="%1)"/>
      <w:lvlJc w:val="left"/>
      <w:pPr>
        <w:tabs>
          <w:tab w:val="decimal" w:pos="144"/>
        </w:tabs>
        <w:ind w:left="720"/>
      </w:pPr>
      <w:rPr>
        <w:rFonts w:ascii="Arial" w:hAnsi="Arial" w:cs="Arial" w:hint="default"/>
        <w:b w:val="0"/>
        <w:strike w:val="0"/>
        <w:color w:val="211711"/>
        <w:spacing w:val="-3"/>
        <w:w w:val="100"/>
        <w:sz w:val="24"/>
        <w:szCs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B3737E0"/>
    <w:multiLevelType w:val="multilevel"/>
    <w:tmpl w:val="1250DF36"/>
    <w:lvl w:ilvl="0">
      <w:start w:val="1"/>
      <w:numFmt w:val="lowerLetter"/>
      <w:lvlText w:val="%1-"/>
      <w:lvlJc w:val="left"/>
      <w:pPr>
        <w:tabs>
          <w:tab w:val="decimal" w:pos="144"/>
        </w:tabs>
        <w:ind w:left="720"/>
      </w:pPr>
      <w:rPr>
        <w:rFonts w:ascii="Arial" w:hAnsi="Arial" w:cs="Arial" w:hint="default"/>
        <w:strike w:val="0"/>
        <w:color w:val="32261A"/>
        <w:spacing w:val="1"/>
        <w:w w:val="100"/>
        <w:sz w:val="24"/>
        <w:szCs w:val="22"/>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3"/>
  </w:num>
  <w:num w:numId="3">
    <w:abstractNumId w:val="5"/>
  </w:num>
  <w:num w:numId="4">
    <w:abstractNumId w:val="10"/>
  </w:num>
  <w:num w:numId="5">
    <w:abstractNumId w:val="4"/>
  </w:num>
  <w:num w:numId="6">
    <w:abstractNumId w:val="8"/>
  </w:num>
  <w:num w:numId="7">
    <w:abstractNumId w:val="1"/>
  </w:num>
  <w:num w:numId="8">
    <w:abstractNumId w:val="7"/>
  </w:num>
  <w:num w:numId="9">
    <w:abstractNumId w:val="13"/>
  </w:num>
  <w:num w:numId="10">
    <w:abstractNumId w:val="9"/>
  </w:num>
  <w:num w:numId="11">
    <w:abstractNumId w:val="2"/>
  </w:num>
  <w:num w:numId="12">
    <w:abstractNumId w:val="11"/>
  </w:num>
  <w:num w:numId="13">
    <w:abstractNumId w:val="14"/>
  </w:num>
  <w:num w:numId="14">
    <w:abstractNumId w:val="1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0C8"/>
    <w:rsid w:val="000E3851"/>
    <w:rsid w:val="000E5AA4"/>
    <w:rsid w:val="0010762F"/>
    <w:rsid w:val="001B2C6A"/>
    <w:rsid w:val="002240C8"/>
    <w:rsid w:val="002C110A"/>
    <w:rsid w:val="00365913"/>
    <w:rsid w:val="004348D9"/>
    <w:rsid w:val="00486702"/>
    <w:rsid w:val="004D376B"/>
    <w:rsid w:val="005352D2"/>
    <w:rsid w:val="00654DD3"/>
    <w:rsid w:val="00673A4D"/>
    <w:rsid w:val="007E4209"/>
    <w:rsid w:val="0080442C"/>
    <w:rsid w:val="00823117"/>
    <w:rsid w:val="00897385"/>
    <w:rsid w:val="008B0C8F"/>
    <w:rsid w:val="00913F17"/>
    <w:rsid w:val="00942384"/>
    <w:rsid w:val="009644BA"/>
    <w:rsid w:val="00A20C42"/>
    <w:rsid w:val="00B27A56"/>
    <w:rsid w:val="00BA5D44"/>
    <w:rsid w:val="00BC44AD"/>
    <w:rsid w:val="00C91EF4"/>
    <w:rsid w:val="00CC238A"/>
    <w:rsid w:val="00CD7853"/>
    <w:rsid w:val="00D375F6"/>
    <w:rsid w:val="00E32901"/>
    <w:rsid w:val="00E959D1"/>
    <w:rsid w:val="00ED1E77"/>
    <w:rsid w:val="00F83FE4"/>
    <w:rsid w:val="00FB76A6"/>
    <w:rsid w:val="00FD0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E2EA5"/>
  <w15:chartTrackingRefBased/>
  <w15:docId w15:val="{EA3BE479-CCF7-41ED-B8A0-C6B05E478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C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B0C8F"/>
    <w:pPr>
      <w:ind w:left="720"/>
      <w:contextualSpacing/>
    </w:pPr>
  </w:style>
  <w:style w:type="paragraph" w:styleId="Encabezado">
    <w:name w:val="header"/>
    <w:basedOn w:val="Normal"/>
    <w:link w:val="EncabezadoCar"/>
    <w:uiPriority w:val="99"/>
    <w:unhideWhenUsed/>
    <w:rsid w:val="008B0C8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B0C8F"/>
    <w:rPr>
      <w:lang w:val="es-CR"/>
    </w:rPr>
  </w:style>
  <w:style w:type="paragraph" w:styleId="Piedepgina">
    <w:name w:val="footer"/>
    <w:basedOn w:val="Normal"/>
    <w:link w:val="PiedepginaCar"/>
    <w:uiPriority w:val="99"/>
    <w:unhideWhenUsed/>
    <w:rsid w:val="008B0C8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B0C8F"/>
    <w:rPr>
      <w:lang w:val="es-CR"/>
    </w:rPr>
  </w:style>
  <w:style w:type="table" w:styleId="Tablaconcuadrcula">
    <w:name w:val="Table Grid"/>
    <w:basedOn w:val="Tablanormal"/>
    <w:uiPriority w:val="39"/>
    <w:rsid w:val="000E5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27A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odsovereignty.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eoplesfoodsovereignty.org/" TargetMode="External"/><Relationship Id="rId5" Type="http://schemas.openxmlformats.org/officeDocument/2006/relationships/webSettings" Target="webSettings.xml"/><Relationship Id="rId10" Type="http://schemas.openxmlformats.org/officeDocument/2006/relationships/hyperlink" Target="http://www.peoplesfoodsovereignty.org/" TargetMode="External"/><Relationship Id="rId4" Type="http://schemas.openxmlformats.org/officeDocument/2006/relationships/settings" Target="settings.xml"/><Relationship Id="rId9" Type="http://schemas.openxmlformats.org/officeDocument/2006/relationships/hyperlink" Target="http://www.peoplesfoodsovereignty.org/"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8DA94-85BB-4EED-98F5-7F582BF38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29</Pages>
  <Words>8866</Words>
  <Characters>50537</Characters>
  <Application>Microsoft Office Word</Application>
  <DocSecurity>0</DocSecurity>
  <Lines>421</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Cordero, Oscar</dc:creator>
  <cp:keywords/>
  <dc:description/>
  <cp:lastModifiedBy>Cordero, Oscar</cp:lastModifiedBy>
  <cp:revision>28</cp:revision>
  <dcterms:created xsi:type="dcterms:W3CDTF">2020-04-28T21:26:00Z</dcterms:created>
  <dcterms:modified xsi:type="dcterms:W3CDTF">2020-04-29T22:23:00Z</dcterms:modified>
</cp:coreProperties>
</file>